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B7663" w:rsidRDefault="002F2686">
      <w:pPr>
        <w:ind w:right="-20"/>
        <w:jc w:val="center"/>
        <w:rPr>
          <w:rFonts w:ascii="Arial" w:eastAsia="Arial" w:hAnsi="Arial" w:cs="Arial"/>
          <w:b/>
          <w:sz w:val="36"/>
          <w:szCs w:val="36"/>
        </w:rPr>
      </w:pPr>
      <w:bookmarkStart w:id="0" w:name="_GoBack"/>
      <w:bookmarkEnd w:id="0"/>
      <w:r>
        <w:rPr>
          <w:rFonts w:ascii="Arial" w:eastAsia="Arial" w:hAnsi="Arial" w:cs="Arial"/>
          <w:b/>
          <w:sz w:val="36"/>
          <w:szCs w:val="36"/>
        </w:rPr>
        <w:t>Investigating Matter and Energy in Organisms</w:t>
      </w:r>
    </w:p>
    <w:p w:rsidR="003B7663" w:rsidRDefault="003B7663">
      <w:pPr>
        <w:ind w:left="1689" w:right="-20"/>
        <w:rPr>
          <w:rFonts w:ascii="Arial" w:eastAsia="Arial" w:hAnsi="Arial" w:cs="Arial"/>
          <w:b/>
          <w:sz w:val="36"/>
          <w:szCs w:val="36"/>
        </w:rPr>
      </w:pPr>
    </w:p>
    <w:p w:rsidR="003B7663" w:rsidRDefault="002F2686">
      <w:pPr>
        <w:rPr>
          <w:rFonts w:ascii="Arial" w:eastAsia="Arial" w:hAnsi="Arial" w:cs="Arial"/>
          <w:b/>
          <w:sz w:val="24"/>
          <w:szCs w:val="24"/>
        </w:rPr>
      </w:pPr>
      <w:r>
        <w:rPr>
          <w:rFonts w:ascii="Arial" w:eastAsia="Arial" w:hAnsi="Arial" w:cs="Arial"/>
          <w:b/>
          <w:sz w:val="24"/>
          <w:szCs w:val="24"/>
        </w:rPr>
        <w:t>Introduction:</w:t>
      </w:r>
    </w:p>
    <w:p w:rsidR="003B7663" w:rsidRDefault="002F2686">
      <w:pPr>
        <w:rPr>
          <w:rFonts w:ascii="Arial" w:eastAsia="Arial" w:hAnsi="Arial" w:cs="Arial"/>
          <w:sz w:val="24"/>
          <w:szCs w:val="24"/>
        </w:rPr>
      </w:pPr>
      <w:r>
        <w:rPr>
          <w:rFonts w:ascii="Arial" w:eastAsia="Arial" w:hAnsi="Arial" w:cs="Arial"/>
        </w:rPr>
        <w:t xml:space="preserve">Earlier in the unit, you reviewed common requirements for all living things.  This included matter (food) and energy to grow, move and function. In this investigation, mealworms will serve as a model organism to learn more about how organisms actually use matter and energy to stay alive.  You will use data from the investigation </w:t>
      </w:r>
      <w:proofErr w:type="gramStart"/>
      <w:r>
        <w:rPr>
          <w:rFonts w:ascii="Arial" w:eastAsia="Arial" w:hAnsi="Arial" w:cs="Arial"/>
        </w:rPr>
        <w:t>to  construct</w:t>
      </w:r>
      <w:proofErr w:type="gramEnd"/>
      <w:r>
        <w:rPr>
          <w:rFonts w:ascii="Arial" w:eastAsia="Arial" w:hAnsi="Arial" w:cs="Arial"/>
        </w:rPr>
        <w:t xml:space="preserve"> an argument about the movement of atoms through organisms as they grow, move and function. </w:t>
      </w:r>
    </w:p>
    <w:p w:rsidR="003B7663" w:rsidRDefault="003B7663">
      <w:pPr>
        <w:rPr>
          <w:rFonts w:ascii="Arial" w:eastAsia="Arial" w:hAnsi="Arial" w:cs="Arial"/>
          <w:sz w:val="24"/>
          <w:szCs w:val="24"/>
        </w:rPr>
      </w:pPr>
    </w:p>
    <w:p w:rsidR="003B7663" w:rsidRDefault="002F2686">
      <w:pPr>
        <w:rPr>
          <w:rFonts w:ascii="Arial" w:eastAsia="Arial" w:hAnsi="Arial" w:cs="Arial"/>
          <w:u w:val="single"/>
        </w:rPr>
        <w:sectPr w:rsidR="003B7663">
          <w:headerReference w:type="default" r:id="rId7"/>
          <w:footerReference w:type="default" r:id="rId8"/>
          <w:headerReference w:type="first" r:id="rId9"/>
          <w:footerReference w:type="first" r:id="rId10"/>
          <w:pgSz w:w="12240" w:h="15840"/>
          <w:pgMar w:top="720" w:right="1080" w:bottom="720" w:left="1080" w:header="720" w:footer="720" w:gutter="0"/>
          <w:pgNumType w:start="1"/>
          <w:cols w:space="720"/>
          <w:titlePg/>
        </w:sectPr>
      </w:pPr>
      <w:r>
        <w:rPr>
          <w:rFonts w:ascii="Arial" w:eastAsia="Arial" w:hAnsi="Arial" w:cs="Arial"/>
          <w:u w:val="single"/>
        </w:rPr>
        <w:t>About the mealworm:</w:t>
      </w:r>
    </w:p>
    <w:p w:rsidR="003B7663" w:rsidRDefault="002F2686">
      <w:pPr>
        <w:spacing w:line="276" w:lineRule="auto"/>
        <w:ind w:left="90" w:right="602"/>
        <w:rPr>
          <w:rFonts w:ascii="Arial" w:eastAsia="Arial" w:hAnsi="Arial" w:cs="Arial"/>
        </w:rPr>
      </w:pPr>
      <w:r>
        <w:rPr>
          <w:noProof/>
        </w:rPr>
        <w:drawing>
          <wp:anchor distT="0" distB="0" distL="0" distR="0" simplePos="0" relativeHeight="251658240" behindDoc="0" locked="0" layoutInCell="1" hidden="0" allowOverlap="1">
            <wp:simplePos x="0" y="0"/>
            <wp:positionH relativeFrom="column">
              <wp:posOffset>4095750</wp:posOffset>
            </wp:positionH>
            <wp:positionV relativeFrom="paragraph">
              <wp:posOffset>0</wp:posOffset>
            </wp:positionV>
            <wp:extent cx="2233749" cy="1357313"/>
            <wp:effectExtent l="0" t="0" r="0" b="0"/>
            <wp:wrapSquare wrapText="bothSides" distT="0" distB="0" distL="0" distR="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2233749" cy="1357313"/>
                    </a:xfrm>
                    <a:prstGeom prst="rect">
                      <a:avLst/>
                    </a:prstGeom>
                    <a:ln/>
                  </pic:spPr>
                </pic:pic>
              </a:graphicData>
            </a:graphic>
          </wp:anchor>
        </w:drawing>
      </w:r>
    </w:p>
    <w:p w:rsidR="003B7663" w:rsidRDefault="002F2686">
      <w:pPr>
        <w:spacing w:line="276" w:lineRule="auto"/>
        <w:ind w:left="90" w:right="602"/>
        <w:rPr>
          <w:rFonts w:ascii="Arial" w:eastAsia="Arial" w:hAnsi="Arial" w:cs="Arial"/>
          <w:color w:val="000000"/>
        </w:rPr>
      </w:pPr>
      <w:r>
        <w:rPr>
          <w:rFonts w:ascii="Arial" w:eastAsia="Arial" w:hAnsi="Arial" w:cs="Arial"/>
          <w:color w:val="000000"/>
        </w:rPr>
        <w:t xml:space="preserve">Mealworms are not actually </w:t>
      </w:r>
      <w:proofErr w:type="gramStart"/>
      <w:r>
        <w:rPr>
          <w:rFonts w:ascii="Arial" w:eastAsia="Arial" w:hAnsi="Arial" w:cs="Arial"/>
          <w:color w:val="000000"/>
        </w:rPr>
        <w:t>worms</w:t>
      </w:r>
      <w:proofErr w:type="gramEnd"/>
      <w:r>
        <w:rPr>
          <w:rFonts w:ascii="Arial" w:eastAsia="Arial" w:hAnsi="Arial" w:cs="Arial"/>
          <w:color w:val="000000"/>
        </w:rPr>
        <w:t>! They are the larval stage of an insect called the darkling beetle (</w:t>
      </w:r>
      <w:r>
        <w:rPr>
          <w:rFonts w:ascii="Arial" w:eastAsia="Arial" w:hAnsi="Arial" w:cs="Arial"/>
          <w:i/>
          <w:color w:val="000000"/>
        </w:rPr>
        <w:t>Tenebrio</w:t>
      </w:r>
      <w:r>
        <w:rPr>
          <w:rFonts w:ascii="Arial" w:eastAsia="Arial" w:hAnsi="Arial" w:cs="Arial"/>
          <w:color w:val="000000"/>
        </w:rPr>
        <w:t xml:space="preserve"> </w:t>
      </w:r>
      <w:proofErr w:type="spellStart"/>
      <w:r>
        <w:rPr>
          <w:rFonts w:ascii="Arial" w:eastAsia="Arial" w:hAnsi="Arial" w:cs="Arial"/>
          <w:i/>
          <w:color w:val="000000"/>
        </w:rPr>
        <w:t>molitor</w:t>
      </w:r>
      <w:proofErr w:type="spellEnd"/>
      <w:r>
        <w:rPr>
          <w:rFonts w:ascii="Arial" w:eastAsia="Arial" w:hAnsi="Arial" w:cs="Arial"/>
          <w:i/>
          <w:color w:val="000000"/>
        </w:rPr>
        <w:t>)</w:t>
      </w:r>
      <w:r>
        <w:rPr>
          <w:rFonts w:ascii="Arial" w:eastAsia="Arial" w:hAnsi="Arial" w:cs="Arial"/>
          <w:color w:val="000000"/>
        </w:rPr>
        <w:t>. Even though mealworms look like worms, they have six jointed legs like adult beetles (worms don’t have legs). Mealworm larvae are yellow and have 13 body segments—a head, three thoracic segments, and nine abdominal segments.</w:t>
      </w:r>
    </w:p>
    <w:p w:rsidR="003B7663" w:rsidRDefault="003B7663">
      <w:pPr>
        <w:spacing w:after="2" w:line="276" w:lineRule="auto"/>
        <w:ind w:left="90" w:firstLine="30"/>
        <w:rPr>
          <w:rFonts w:ascii="Arial" w:eastAsia="Arial" w:hAnsi="Arial" w:cs="Arial"/>
        </w:rPr>
      </w:pPr>
    </w:p>
    <w:p w:rsidR="003B7663" w:rsidRDefault="002F2686">
      <w:pPr>
        <w:spacing w:line="276" w:lineRule="auto"/>
        <w:ind w:left="90" w:firstLine="30"/>
        <w:rPr>
          <w:rFonts w:ascii="Arial" w:eastAsia="Arial" w:hAnsi="Arial" w:cs="Arial"/>
          <w:color w:val="000000"/>
        </w:rPr>
      </w:pPr>
      <w:r>
        <w:rPr>
          <w:rFonts w:ascii="Arial" w:eastAsia="Arial" w:hAnsi="Arial" w:cs="Arial"/>
          <w:color w:val="000000"/>
        </w:rPr>
        <w:t>Mealworms eat</w:t>
      </w:r>
      <w:r>
        <w:rPr>
          <w:rFonts w:ascii="Arial" w:eastAsia="Arial" w:hAnsi="Arial" w:cs="Arial"/>
        </w:rPr>
        <w:t xml:space="preserve"> </w:t>
      </w:r>
      <w:r>
        <w:rPr>
          <w:rFonts w:ascii="Arial" w:eastAsia="Arial" w:hAnsi="Arial" w:cs="Arial"/>
          <w:color w:val="000000"/>
        </w:rPr>
        <w:t>decaying leaves, sticks,</w:t>
      </w:r>
      <w:r>
        <w:rPr>
          <w:rFonts w:ascii="Arial" w:eastAsia="Arial" w:hAnsi="Arial" w:cs="Arial"/>
        </w:rPr>
        <w:t xml:space="preserve"> </w:t>
      </w:r>
      <w:r>
        <w:rPr>
          <w:rFonts w:ascii="Arial" w:eastAsia="Arial" w:hAnsi="Arial" w:cs="Arial"/>
          <w:color w:val="000000"/>
        </w:rPr>
        <w:t>grasses,</w:t>
      </w:r>
      <w:r>
        <w:rPr>
          <w:rFonts w:ascii="Arial" w:eastAsia="Arial" w:hAnsi="Arial" w:cs="Arial"/>
          <w:vertAlign w:val="superscript"/>
        </w:rPr>
        <w:t xml:space="preserve"> </w:t>
      </w:r>
      <w:r>
        <w:rPr>
          <w:rFonts w:ascii="Arial" w:eastAsia="Arial" w:hAnsi="Arial" w:cs="Arial"/>
          <w:color w:val="000000"/>
        </w:rPr>
        <w:t>plants, grains, and the waste of other animals. Although they prefer to live in barns and farms where lots of grains are stored, you can also find mealworms in pet stores. This is because mealworms make good food for other animals, like birds and lizards. In the wild, mealworms are also prey to a variety of animals, like other insects, birds, rodents, spiders, and</w:t>
      </w:r>
      <w:r>
        <w:rPr>
          <w:rFonts w:ascii="Arial" w:eastAsia="Arial" w:hAnsi="Arial" w:cs="Arial"/>
        </w:rPr>
        <w:t xml:space="preserve"> </w:t>
      </w:r>
      <w:r>
        <w:rPr>
          <w:rFonts w:ascii="Arial" w:eastAsia="Arial" w:hAnsi="Arial" w:cs="Arial"/>
          <w:color w:val="000000"/>
        </w:rPr>
        <w:t>lizards.</w:t>
      </w:r>
    </w:p>
    <w:p w:rsidR="003B7663" w:rsidRDefault="003B7663">
      <w:pPr>
        <w:spacing w:after="9" w:line="276" w:lineRule="auto"/>
        <w:ind w:left="90" w:firstLine="30"/>
        <w:rPr>
          <w:rFonts w:ascii="Arial" w:eastAsia="Arial" w:hAnsi="Arial" w:cs="Arial"/>
        </w:rPr>
      </w:pPr>
    </w:p>
    <w:p w:rsidR="003B7663" w:rsidRDefault="002F2686">
      <w:pPr>
        <w:spacing w:line="276" w:lineRule="auto"/>
        <w:ind w:left="90" w:firstLine="30"/>
        <w:rPr>
          <w:rFonts w:ascii="Arial" w:eastAsia="Arial" w:hAnsi="Arial" w:cs="Arial"/>
          <w:color w:val="000000"/>
        </w:rPr>
      </w:pPr>
      <w:r>
        <w:rPr>
          <w:rFonts w:ascii="Arial" w:eastAsia="Arial" w:hAnsi="Arial" w:cs="Arial"/>
          <w:color w:val="000000"/>
        </w:rPr>
        <w:t>The mealworm is the larval stage of the mealworm beetle life cycle. The mealworm life cycle is similar to the caterpillar and butterfly life cycle. Mealworms begin as tiny eggs. After a few weeks, the eggs hatch. The creatures that come out of the eggs are called larvae. During the larval stage, mealworms have two goals: eat and grow. They grow so much that they have to molt their outer shell a few times to make space for their extra biomass.</w:t>
      </w:r>
      <w:r>
        <w:rPr>
          <w:rFonts w:ascii="Arial" w:eastAsia="Arial" w:hAnsi="Arial" w:cs="Arial"/>
        </w:rPr>
        <w:t xml:space="preserve"> </w:t>
      </w:r>
      <w:r>
        <w:rPr>
          <w:rFonts w:ascii="Arial" w:eastAsia="Arial" w:hAnsi="Arial" w:cs="Arial"/>
          <w:color w:val="000000"/>
        </w:rPr>
        <w:t xml:space="preserve">In the third stage, the pupal stage, the mealworm forms a shell around its body. Although it looks fairly inactive during this time, it is changing. This transformation, or metamorphosis, usually takes a few weeks, but can take up to nine months. At the end of this transformation, the adult darkling beetle emerges from the </w:t>
      </w:r>
      <w:r>
        <w:rPr>
          <w:rFonts w:ascii="Arial" w:eastAsia="Arial" w:hAnsi="Arial" w:cs="Arial"/>
        </w:rPr>
        <w:t>shell</w:t>
      </w:r>
      <w:r>
        <w:rPr>
          <w:rFonts w:ascii="Arial" w:eastAsia="Arial" w:hAnsi="Arial" w:cs="Arial"/>
          <w:color w:val="000000"/>
        </w:rPr>
        <w:t>.</w:t>
      </w:r>
    </w:p>
    <w:p w:rsidR="003B7663" w:rsidRDefault="003B7663">
      <w:pPr>
        <w:spacing w:after="2" w:line="276" w:lineRule="auto"/>
        <w:ind w:left="90" w:firstLine="30"/>
        <w:rPr>
          <w:rFonts w:ascii="Arial" w:eastAsia="Arial" w:hAnsi="Arial" w:cs="Arial"/>
        </w:rPr>
      </w:pPr>
    </w:p>
    <w:p w:rsidR="003B7663" w:rsidRDefault="002F2686">
      <w:pPr>
        <w:spacing w:line="276" w:lineRule="auto"/>
        <w:rPr>
          <w:rFonts w:ascii="Arial" w:eastAsia="Arial" w:hAnsi="Arial" w:cs="Arial"/>
        </w:rPr>
      </w:pPr>
      <w:r>
        <w:rPr>
          <w:rFonts w:ascii="Arial" w:eastAsia="Arial" w:hAnsi="Arial" w:cs="Arial"/>
        </w:rPr>
        <w:t>Because mealworms are used as a food source, there is nutrition information for mealworms available. The food label can be used to determine the molecules that the cells of mealworms are made up of.</w:t>
      </w:r>
      <w:r>
        <w:t xml:space="preserve">  </w:t>
      </w:r>
      <w:r>
        <w:rPr>
          <w:rFonts w:ascii="Arial" w:eastAsia="Arial" w:hAnsi="Arial" w:cs="Arial"/>
        </w:rPr>
        <w:t xml:space="preserve">As you read, mealworms eat plant parts. In the investigation, you will see mealworms eat potatoes. </w:t>
      </w:r>
    </w:p>
    <w:p w:rsidR="003B7663" w:rsidRDefault="003B7663">
      <w:pPr>
        <w:spacing w:line="276" w:lineRule="auto"/>
        <w:ind w:right="-20"/>
        <w:rPr>
          <w:rFonts w:ascii="Arial" w:eastAsia="Arial" w:hAnsi="Arial" w:cs="Arial"/>
        </w:rPr>
      </w:pPr>
    </w:p>
    <w:p w:rsidR="003B7663" w:rsidRDefault="002F2686">
      <w:pPr>
        <w:widowControl w:val="0"/>
        <w:pBdr>
          <w:top w:val="nil"/>
          <w:left w:val="nil"/>
          <w:bottom w:val="nil"/>
          <w:right w:val="nil"/>
          <w:between w:val="nil"/>
        </w:pBdr>
        <w:spacing w:line="276" w:lineRule="auto"/>
        <w:rPr>
          <w:rFonts w:ascii="Arial" w:eastAsia="Arial" w:hAnsi="Arial" w:cs="Arial"/>
          <w:u w:val="single"/>
        </w:rPr>
      </w:pPr>
      <w:r>
        <w:rPr>
          <w:rFonts w:ascii="Arial" w:eastAsia="Arial" w:hAnsi="Arial" w:cs="Arial"/>
          <w:u w:val="single"/>
        </w:rPr>
        <w:t>Use the food labels to answer these questions:</w:t>
      </w:r>
    </w:p>
    <w:p w:rsidR="003B7663" w:rsidRDefault="003B7663">
      <w:pPr>
        <w:widowControl w:val="0"/>
        <w:pBdr>
          <w:top w:val="nil"/>
          <w:left w:val="nil"/>
          <w:bottom w:val="nil"/>
          <w:right w:val="nil"/>
          <w:between w:val="nil"/>
        </w:pBdr>
        <w:spacing w:line="276" w:lineRule="auto"/>
        <w:rPr>
          <w:rFonts w:ascii="Arial" w:eastAsia="Arial" w:hAnsi="Arial" w:cs="Arial"/>
        </w:rPr>
      </w:pPr>
    </w:p>
    <w:p w:rsidR="003B7663" w:rsidRDefault="002F2686">
      <w:pPr>
        <w:widowControl w:val="0"/>
        <w:numPr>
          <w:ilvl w:val="0"/>
          <w:numId w:val="3"/>
        </w:numPr>
        <w:pBdr>
          <w:top w:val="nil"/>
          <w:left w:val="nil"/>
          <w:bottom w:val="nil"/>
          <w:right w:val="nil"/>
          <w:between w:val="nil"/>
        </w:pBdr>
        <w:spacing w:after="200" w:line="276" w:lineRule="auto"/>
        <w:rPr>
          <w:rFonts w:ascii="Arial" w:eastAsia="Arial" w:hAnsi="Arial" w:cs="Arial"/>
        </w:rPr>
      </w:pPr>
      <w:r>
        <w:rPr>
          <w:rFonts w:ascii="Arial" w:eastAsia="Arial" w:hAnsi="Arial" w:cs="Arial"/>
        </w:rPr>
        <w:t>What molecules are mealworms made of?  _________________________________________________________________________________</w:t>
      </w:r>
    </w:p>
    <w:p w:rsidR="003B7663" w:rsidRDefault="002F2686">
      <w:pPr>
        <w:widowControl w:val="0"/>
        <w:numPr>
          <w:ilvl w:val="0"/>
          <w:numId w:val="3"/>
        </w:numPr>
        <w:pBdr>
          <w:top w:val="nil"/>
          <w:left w:val="nil"/>
          <w:bottom w:val="nil"/>
          <w:right w:val="nil"/>
          <w:between w:val="nil"/>
        </w:pBdr>
        <w:spacing w:after="200" w:line="276" w:lineRule="auto"/>
        <w:rPr>
          <w:rFonts w:ascii="Arial" w:eastAsia="Arial" w:hAnsi="Arial" w:cs="Arial"/>
        </w:rPr>
      </w:pPr>
      <w:r>
        <w:rPr>
          <w:rFonts w:ascii="Arial" w:eastAsia="Arial" w:hAnsi="Arial" w:cs="Arial"/>
        </w:rPr>
        <w:t>What molecules are potatoes made of?  _________________________________________________________________________________</w:t>
      </w:r>
    </w:p>
    <w:p w:rsidR="003B7663" w:rsidRDefault="002F2686">
      <w:pPr>
        <w:widowControl w:val="0"/>
        <w:numPr>
          <w:ilvl w:val="0"/>
          <w:numId w:val="3"/>
        </w:numPr>
        <w:pBdr>
          <w:top w:val="nil"/>
          <w:left w:val="nil"/>
          <w:bottom w:val="nil"/>
          <w:right w:val="nil"/>
          <w:between w:val="nil"/>
        </w:pBdr>
        <w:spacing w:after="200" w:line="276" w:lineRule="auto"/>
        <w:rPr>
          <w:rFonts w:ascii="Arial" w:eastAsia="Arial" w:hAnsi="Arial" w:cs="Arial"/>
        </w:rPr>
      </w:pPr>
      <w:r>
        <w:rPr>
          <w:rFonts w:ascii="Arial" w:eastAsia="Arial" w:hAnsi="Arial" w:cs="Arial"/>
        </w:rPr>
        <w:t>How does the mealworms' food compare to what the mealworms' cells are made of?  ________________________________________________________________________________________________________________________________________________________________________</w:t>
      </w:r>
    </w:p>
    <w:p w:rsidR="003B7663" w:rsidRDefault="002F2686">
      <w:pPr>
        <w:widowControl w:val="0"/>
        <w:numPr>
          <w:ilvl w:val="0"/>
          <w:numId w:val="3"/>
        </w:numPr>
        <w:pBdr>
          <w:top w:val="nil"/>
          <w:left w:val="nil"/>
          <w:bottom w:val="nil"/>
          <w:right w:val="nil"/>
          <w:between w:val="nil"/>
        </w:pBdr>
        <w:spacing w:after="200" w:line="276" w:lineRule="auto"/>
        <w:rPr>
          <w:rFonts w:ascii="Arial" w:eastAsia="Arial" w:hAnsi="Arial" w:cs="Arial"/>
        </w:rPr>
      </w:pPr>
      <w:r>
        <w:rPr>
          <w:rFonts w:ascii="Arial" w:eastAsia="Arial" w:hAnsi="Arial" w:cs="Arial"/>
        </w:rPr>
        <w:t>What do you wonder based on this comparison?   ________________________________________________________________________________________________________________________________________________________________________</w:t>
      </w:r>
    </w:p>
    <w:p w:rsidR="003B7663" w:rsidRDefault="003B7663">
      <w:pPr>
        <w:widowControl w:val="0"/>
        <w:pBdr>
          <w:top w:val="nil"/>
          <w:left w:val="nil"/>
          <w:bottom w:val="nil"/>
          <w:right w:val="nil"/>
          <w:between w:val="nil"/>
        </w:pBdr>
        <w:spacing w:line="276" w:lineRule="auto"/>
        <w:sectPr w:rsidR="003B7663">
          <w:type w:val="continuous"/>
          <w:pgSz w:w="12240" w:h="15840"/>
          <w:pgMar w:top="720" w:right="1080" w:bottom="720" w:left="1080" w:header="720" w:footer="720" w:gutter="0"/>
          <w:cols w:space="720" w:equalWidth="0">
            <w:col w:w="10080" w:space="0"/>
          </w:cols>
        </w:sectPr>
      </w:pPr>
    </w:p>
    <w:p w:rsidR="002F2686" w:rsidRDefault="002F2686">
      <w:pPr>
        <w:spacing w:after="88"/>
        <w:rPr>
          <w:rFonts w:ascii="Arial" w:eastAsia="Arial" w:hAnsi="Arial" w:cs="Arial"/>
          <w:sz w:val="24"/>
          <w:szCs w:val="24"/>
        </w:rPr>
      </w:pPr>
    </w:p>
    <w:p w:rsidR="003B7663" w:rsidRDefault="002F2686" w:rsidP="002F2686">
      <w:pPr>
        <w:spacing w:after="88"/>
        <w:jc w:val="center"/>
        <w:rPr>
          <w:rFonts w:ascii="Arial" w:eastAsia="Arial" w:hAnsi="Arial" w:cs="Arial"/>
          <w:sz w:val="24"/>
          <w:szCs w:val="24"/>
        </w:rPr>
      </w:pPr>
      <w:r>
        <w:rPr>
          <w:rFonts w:ascii="Arial" w:eastAsia="Arial" w:hAnsi="Arial" w:cs="Arial"/>
          <w:sz w:val="24"/>
          <w:szCs w:val="24"/>
        </w:rPr>
        <w:lastRenderedPageBreak/>
        <w:t>Composition of Mealworms and Potato:</w:t>
      </w:r>
    </w:p>
    <w:tbl>
      <w:tblPr>
        <w:tblStyle w:val="a"/>
        <w:tblW w:w="7905" w:type="dxa"/>
        <w:tblInd w:w="12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15"/>
        <w:gridCol w:w="3990"/>
      </w:tblGrid>
      <w:tr w:rsidR="003B7663">
        <w:tc>
          <w:tcPr>
            <w:tcW w:w="3915" w:type="dxa"/>
            <w:shd w:val="clear" w:color="auto" w:fill="auto"/>
            <w:tcMar>
              <w:top w:w="100" w:type="dxa"/>
              <w:left w:w="100" w:type="dxa"/>
              <w:bottom w:w="100" w:type="dxa"/>
              <w:right w:w="100" w:type="dxa"/>
            </w:tcMar>
          </w:tcPr>
          <w:p w:rsidR="003B7663" w:rsidRDefault="002F2686">
            <w:pPr>
              <w:widowControl w:val="0"/>
              <w:pBdr>
                <w:top w:val="nil"/>
                <w:left w:val="nil"/>
                <w:bottom w:val="nil"/>
                <w:right w:val="nil"/>
                <w:between w:val="nil"/>
              </w:pBdr>
              <w:jc w:val="center"/>
              <w:rPr>
                <w:rFonts w:ascii="Arial" w:eastAsia="Arial" w:hAnsi="Arial" w:cs="Arial"/>
                <w:b/>
                <w:sz w:val="24"/>
                <w:szCs w:val="24"/>
              </w:rPr>
            </w:pPr>
            <w:r>
              <w:rPr>
                <w:rFonts w:ascii="Arial" w:eastAsia="Arial" w:hAnsi="Arial" w:cs="Arial"/>
                <w:b/>
                <w:sz w:val="24"/>
                <w:szCs w:val="24"/>
              </w:rPr>
              <w:t>Dried Mealworms</w:t>
            </w:r>
          </w:p>
        </w:tc>
        <w:tc>
          <w:tcPr>
            <w:tcW w:w="3990" w:type="dxa"/>
            <w:shd w:val="clear" w:color="auto" w:fill="auto"/>
            <w:tcMar>
              <w:top w:w="100" w:type="dxa"/>
              <w:left w:w="100" w:type="dxa"/>
              <w:bottom w:w="100" w:type="dxa"/>
              <w:right w:w="100" w:type="dxa"/>
            </w:tcMar>
          </w:tcPr>
          <w:p w:rsidR="003B7663" w:rsidRDefault="002F2686">
            <w:pPr>
              <w:widowControl w:val="0"/>
              <w:pBdr>
                <w:top w:val="nil"/>
                <w:left w:val="nil"/>
                <w:bottom w:val="nil"/>
                <w:right w:val="nil"/>
                <w:between w:val="nil"/>
              </w:pBdr>
              <w:jc w:val="center"/>
              <w:rPr>
                <w:rFonts w:ascii="Arial" w:eastAsia="Arial" w:hAnsi="Arial" w:cs="Arial"/>
                <w:b/>
                <w:sz w:val="24"/>
                <w:szCs w:val="24"/>
              </w:rPr>
            </w:pPr>
            <w:r>
              <w:rPr>
                <w:rFonts w:ascii="Arial" w:eastAsia="Arial" w:hAnsi="Arial" w:cs="Arial"/>
                <w:b/>
                <w:sz w:val="24"/>
                <w:szCs w:val="24"/>
              </w:rPr>
              <w:t>Potato</w:t>
            </w:r>
          </w:p>
        </w:tc>
      </w:tr>
      <w:tr w:rsidR="003B7663">
        <w:tc>
          <w:tcPr>
            <w:tcW w:w="3915" w:type="dxa"/>
            <w:shd w:val="clear" w:color="auto" w:fill="auto"/>
            <w:tcMar>
              <w:top w:w="100" w:type="dxa"/>
              <w:left w:w="100" w:type="dxa"/>
              <w:bottom w:w="100" w:type="dxa"/>
              <w:right w:w="100" w:type="dxa"/>
            </w:tcMar>
          </w:tcPr>
          <w:p w:rsidR="003B7663" w:rsidRDefault="002F2686">
            <w:pPr>
              <w:widowControl w:val="0"/>
              <w:pBdr>
                <w:top w:val="nil"/>
                <w:left w:val="nil"/>
                <w:bottom w:val="nil"/>
                <w:right w:val="nil"/>
                <w:between w:val="nil"/>
              </w:pBdr>
              <w:jc w:val="center"/>
              <w:rPr>
                <w:rFonts w:ascii="Arial" w:eastAsia="Arial" w:hAnsi="Arial" w:cs="Arial"/>
                <w:sz w:val="24"/>
                <w:szCs w:val="24"/>
              </w:rPr>
            </w:pPr>
            <w:r>
              <w:rPr>
                <w:rFonts w:ascii="Arial" w:eastAsia="Arial" w:hAnsi="Arial" w:cs="Arial"/>
                <w:noProof/>
                <w:sz w:val="24"/>
                <w:szCs w:val="24"/>
              </w:rPr>
              <w:drawing>
                <wp:inline distT="114300" distB="114300" distL="114300" distR="114300">
                  <wp:extent cx="1866900" cy="3048000"/>
                  <wp:effectExtent l="0" t="0" r="0" b="0"/>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2"/>
                          <a:srcRect/>
                          <a:stretch>
                            <a:fillRect/>
                          </a:stretch>
                        </pic:blipFill>
                        <pic:spPr>
                          <a:xfrm>
                            <a:off x="0" y="0"/>
                            <a:ext cx="1866900" cy="3048000"/>
                          </a:xfrm>
                          <a:prstGeom prst="rect">
                            <a:avLst/>
                          </a:prstGeom>
                          <a:ln/>
                        </pic:spPr>
                      </pic:pic>
                    </a:graphicData>
                  </a:graphic>
                </wp:inline>
              </w:drawing>
            </w:r>
          </w:p>
        </w:tc>
        <w:tc>
          <w:tcPr>
            <w:tcW w:w="3990" w:type="dxa"/>
            <w:shd w:val="clear" w:color="auto" w:fill="auto"/>
            <w:tcMar>
              <w:top w:w="100" w:type="dxa"/>
              <w:left w:w="100" w:type="dxa"/>
              <w:bottom w:w="100" w:type="dxa"/>
              <w:right w:w="100" w:type="dxa"/>
            </w:tcMar>
          </w:tcPr>
          <w:p w:rsidR="003B7663" w:rsidRDefault="002F2686">
            <w:pPr>
              <w:widowControl w:val="0"/>
              <w:pBdr>
                <w:top w:val="nil"/>
                <w:left w:val="nil"/>
                <w:bottom w:val="nil"/>
                <w:right w:val="nil"/>
                <w:between w:val="nil"/>
              </w:pBdr>
              <w:jc w:val="center"/>
              <w:rPr>
                <w:rFonts w:ascii="Arial" w:eastAsia="Arial" w:hAnsi="Arial" w:cs="Arial"/>
                <w:sz w:val="24"/>
                <w:szCs w:val="24"/>
              </w:rPr>
            </w:pPr>
            <w:r>
              <w:rPr>
                <w:rFonts w:ascii="Arial" w:eastAsia="Arial" w:hAnsi="Arial" w:cs="Arial"/>
                <w:noProof/>
                <w:sz w:val="24"/>
                <w:szCs w:val="24"/>
              </w:rPr>
              <w:drawing>
                <wp:inline distT="114300" distB="114300" distL="114300" distR="114300">
                  <wp:extent cx="1857375" cy="3057525"/>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3"/>
                          <a:srcRect/>
                          <a:stretch>
                            <a:fillRect/>
                          </a:stretch>
                        </pic:blipFill>
                        <pic:spPr>
                          <a:xfrm>
                            <a:off x="0" y="0"/>
                            <a:ext cx="1857375" cy="3057525"/>
                          </a:xfrm>
                          <a:prstGeom prst="rect">
                            <a:avLst/>
                          </a:prstGeom>
                          <a:ln/>
                        </pic:spPr>
                      </pic:pic>
                    </a:graphicData>
                  </a:graphic>
                </wp:inline>
              </w:drawing>
            </w:r>
          </w:p>
        </w:tc>
      </w:tr>
    </w:tbl>
    <w:p w:rsidR="003B7663" w:rsidRDefault="003B7663">
      <w:pPr>
        <w:rPr>
          <w:rFonts w:ascii="Arial" w:eastAsia="Arial" w:hAnsi="Arial" w:cs="Arial"/>
        </w:rPr>
      </w:pPr>
    </w:p>
    <w:p w:rsidR="003B7663" w:rsidRDefault="003B7663">
      <w:pPr>
        <w:rPr>
          <w:rFonts w:ascii="Arial" w:eastAsia="Arial" w:hAnsi="Arial" w:cs="Arial"/>
          <w:u w:val="single"/>
        </w:rPr>
      </w:pPr>
    </w:p>
    <w:p w:rsidR="003B7663" w:rsidRDefault="002F2686">
      <w:pPr>
        <w:rPr>
          <w:rFonts w:ascii="Arial" w:eastAsia="Arial" w:hAnsi="Arial" w:cs="Arial"/>
          <w:u w:val="single"/>
        </w:rPr>
      </w:pPr>
      <w:r>
        <w:rPr>
          <w:rFonts w:ascii="Arial" w:eastAsia="Arial" w:hAnsi="Arial" w:cs="Arial"/>
          <w:u w:val="single"/>
        </w:rPr>
        <w:t>Tools of the Investigation - BTB:</w:t>
      </w:r>
    </w:p>
    <w:p w:rsidR="003B7663" w:rsidRDefault="003B7663">
      <w:pPr>
        <w:rPr>
          <w:rFonts w:ascii="Arial" w:eastAsia="Arial" w:hAnsi="Arial" w:cs="Arial"/>
        </w:rPr>
      </w:pPr>
    </w:p>
    <w:p w:rsidR="003B7663" w:rsidRDefault="002F2686">
      <w:pPr>
        <w:spacing w:line="276" w:lineRule="auto"/>
        <w:rPr>
          <w:rFonts w:ascii="Arial" w:eastAsia="Arial" w:hAnsi="Arial" w:cs="Arial"/>
        </w:rPr>
      </w:pPr>
      <w:r>
        <w:rPr>
          <w:rFonts w:ascii="Arial" w:eastAsia="Arial" w:hAnsi="Arial" w:cs="Arial"/>
        </w:rPr>
        <w:t>One of the materials used in the investigation is bromothymol blue, or BTB.  When BTB is dissolved in water, it can be used to detect the presence of the small inorganic molecule, carbon dioxide (CO</w:t>
      </w:r>
      <w:r>
        <w:rPr>
          <w:rFonts w:ascii="Arial" w:eastAsia="Arial" w:hAnsi="Arial" w:cs="Arial"/>
          <w:vertAlign w:val="subscript"/>
        </w:rPr>
        <w:t>2</w:t>
      </w:r>
      <w:r>
        <w:rPr>
          <w:rFonts w:ascii="Arial" w:eastAsia="Arial" w:hAnsi="Arial" w:cs="Arial"/>
        </w:rPr>
        <w:t>).  When CO</w:t>
      </w:r>
      <w:r>
        <w:rPr>
          <w:rFonts w:ascii="Arial" w:eastAsia="Arial" w:hAnsi="Arial" w:cs="Arial"/>
          <w:vertAlign w:val="subscript"/>
        </w:rPr>
        <w:t>2</w:t>
      </w:r>
      <w:r>
        <w:rPr>
          <w:rFonts w:ascii="Arial" w:eastAsia="Arial" w:hAnsi="Arial" w:cs="Arial"/>
        </w:rPr>
        <w:t xml:space="preserve"> is added to BTB, the color will change, from blue to green to yellow.</w:t>
      </w:r>
    </w:p>
    <w:p w:rsidR="003B7663" w:rsidRDefault="003B7663">
      <w:pPr>
        <w:rPr>
          <w:rFonts w:ascii="Arial" w:eastAsia="Arial" w:hAnsi="Arial" w:cs="Arial"/>
        </w:rPr>
      </w:pPr>
    </w:p>
    <w:tbl>
      <w:tblPr>
        <w:tblStyle w:val="a0"/>
        <w:tblW w:w="432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
        <w:gridCol w:w="1440"/>
        <w:gridCol w:w="1440"/>
      </w:tblGrid>
      <w:tr w:rsidR="003B7663">
        <w:trPr>
          <w:trHeight w:val="400"/>
          <w:jc w:val="center"/>
        </w:trPr>
        <w:tc>
          <w:tcPr>
            <w:tcW w:w="4320" w:type="dxa"/>
            <w:gridSpan w:val="3"/>
            <w:shd w:val="clear" w:color="auto" w:fill="auto"/>
            <w:tcMar>
              <w:top w:w="100" w:type="dxa"/>
              <w:left w:w="100" w:type="dxa"/>
              <w:bottom w:w="100" w:type="dxa"/>
              <w:right w:w="100" w:type="dxa"/>
            </w:tcMar>
          </w:tcPr>
          <w:p w:rsidR="003B7663" w:rsidRDefault="002F2686">
            <w:pPr>
              <w:widowControl w:val="0"/>
              <w:pBdr>
                <w:top w:val="nil"/>
                <w:left w:val="nil"/>
                <w:bottom w:val="nil"/>
                <w:right w:val="nil"/>
                <w:between w:val="nil"/>
              </w:pBdr>
              <w:jc w:val="center"/>
              <w:rPr>
                <w:rFonts w:ascii="Arial" w:eastAsia="Arial" w:hAnsi="Arial" w:cs="Arial"/>
                <w:b/>
              </w:rPr>
            </w:pPr>
            <w:r>
              <w:rPr>
                <w:rFonts w:ascii="Arial" w:eastAsia="Arial" w:hAnsi="Arial" w:cs="Arial"/>
                <w:b/>
              </w:rPr>
              <w:t>BTB Color Key</w:t>
            </w:r>
          </w:p>
        </w:tc>
      </w:tr>
      <w:tr w:rsidR="003B7663">
        <w:trPr>
          <w:jc w:val="center"/>
        </w:trPr>
        <w:tc>
          <w:tcPr>
            <w:tcW w:w="1440" w:type="dxa"/>
            <w:shd w:val="clear" w:color="auto" w:fill="auto"/>
            <w:tcMar>
              <w:top w:w="100" w:type="dxa"/>
              <w:left w:w="100" w:type="dxa"/>
              <w:bottom w:w="100" w:type="dxa"/>
              <w:right w:w="100" w:type="dxa"/>
            </w:tcMar>
          </w:tcPr>
          <w:p w:rsidR="003B7663" w:rsidRDefault="002F2686">
            <w:pPr>
              <w:widowControl w:val="0"/>
              <w:pBdr>
                <w:top w:val="nil"/>
                <w:left w:val="nil"/>
                <w:bottom w:val="nil"/>
                <w:right w:val="nil"/>
                <w:between w:val="nil"/>
              </w:pBdr>
              <w:jc w:val="center"/>
              <w:rPr>
                <w:rFonts w:ascii="Arial" w:eastAsia="Arial" w:hAnsi="Arial" w:cs="Arial"/>
                <w:vertAlign w:val="subscript"/>
              </w:rPr>
            </w:pPr>
            <w:r>
              <w:rPr>
                <w:rFonts w:ascii="Arial" w:eastAsia="Arial" w:hAnsi="Arial" w:cs="Arial"/>
                <w:b/>
              </w:rPr>
              <w:t>Low</w:t>
            </w:r>
            <w:r>
              <w:rPr>
                <w:rFonts w:ascii="Arial" w:eastAsia="Arial" w:hAnsi="Arial" w:cs="Arial"/>
              </w:rPr>
              <w:t xml:space="preserve"> CO</w:t>
            </w:r>
            <w:r>
              <w:rPr>
                <w:rFonts w:ascii="Arial" w:eastAsia="Arial" w:hAnsi="Arial" w:cs="Arial"/>
                <w:vertAlign w:val="subscript"/>
              </w:rPr>
              <w:t>2</w:t>
            </w:r>
          </w:p>
        </w:tc>
        <w:tc>
          <w:tcPr>
            <w:tcW w:w="1440" w:type="dxa"/>
            <w:shd w:val="clear" w:color="auto" w:fill="auto"/>
            <w:tcMar>
              <w:top w:w="100" w:type="dxa"/>
              <w:left w:w="100" w:type="dxa"/>
              <w:bottom w:w="100" w:type="dxa"/>
              <w:right w:w="100" w:type="dxa"/>
            </w:tcMar>
          </w:tcPr>
          <w:p w:rsidR="003B7663" w:rsidRDefault="002F2686">
            <w:pPr>
              <w:widowControl w:val="0"/>
              <w:pBdr>
                <w:top w:val="nil"/>
                <w:left w:val="nil"/>
                <w:bottom w:val="nil"/>
                <w:right w:val="nil"/>
                <w:between w:val="nil"/>
              </w:pBdr>
              <w:jc w:val="center"/>
              <w:rPr>
                <w:rFonts w:ascii="Arial" w:eastAsia="Arial" w:hAnsi="Arial" w:cs="Arial"/>
                <w:vertAlign w:val="subscript"/>
              </w:rPr>
            </w:pPr>
            <w:r>
              <w:rPr>
                <w:rFonts w:ascii="Arial" w:eastAsia="Arial" w:hAnsi="Arial" w:cs="Arial"/>
                <w:b/>
              </w:rPr>
              <w:t>Some</w:t>
            </w:r>
            <w:r>
              <w:rPr>
                <w:rFonts w:ascii="Arial" w:eastAsia="Arial" w:hAnsi="Arial" w:cs="Arial"/>
              </w:rPr>
              <w:t xml:space="preserve"> CO</w:t>
            </w:r>
            <w:r>
              <w:rPr>
                <w:rFonts w:ascii="Arial" w:eastAsia="Arial" w:hAnsi="Arial" w:cs="Arial"/>
                <w:vertAlign w:val="subscript"/>
              </w:rPr>
              <w:t>2</w:t>
            </w:r>
          </w:p>
        </w:tc>
        <w:tc>
          <w:tcPr>
            <w:tcW w:w="1440" w:type="dxa"/>
            <w:shd w:val="clear" w:color="auto" w:fill="auto"/>
            <w:tcMar>
              <w:top w:w="100" w:type="dxa"/>
              <w:left w:w="100" w:type="dxa"/>
              <w:bottom w:w="100" w:type="dxa"/>
              <w:right w:w="100" w:type="dxa"/>
            </w:tcMar>
          </w:tcPr>
          <w:p w:rsidR="003B7663" w:rsidRDefault="002F2686">
            <w:pPr>
              <w:widowControl w:val="0"/>
              <w:pBdr>
                <w:top w:val="nil"/>
                <w:left w:val="nil"/>
                <w:bottom w:val="nil"/>
                <w:right w:val="nil"/>
                <w:between w:val="nil"/>
              </w:pBdr>
              <w:jc w:val="center"/>
              <w:rPr>
                <w:rFonts w:ascii="Arial" w:eastAsia="Arial" w:hAnsi="Arial" w:cs="Arial"/>
                <w:vertAlign w:val="subscript"/>
              </w:rPr>
            </w:pPr>
            <w:r>
              <w:rPr>
                <w:rFonts w:ascii="Arial" w:eastAsia="Arial" w:hAnsi="Arial" w:cs="Arial"/>
                <w:b/>
              </w:rPr>
              <w:t>High</w:t>
            </w:r>
            <w:r>
              <w:rPr>
                <w:rFonts w:ascii="Arial" w:eastAsia="Arial" w:hAnsi="Arial" w:cs="Arial"/>
              </w:rPr>
              <w:t xml:space="preserve"> CO</w:t>
            </w:r>
            <w:r>
              <w:rPr>
                <w:rFonts w:ascii="Arial" w:eastAsia="Arial" w:hAnsi="Arial" w:cs="Arial"/>
                <w:vertAlign w:val="subscript"/>
              </w:rPr>
              <w:t>2</w:t>
            </w:r>
          </w:p>
        </w:tc>
      </w:tr>
      <w:tr w:rsidR="003B7663">
        <w:trPr>
          <w:jc w:val="center"/>
        </w:trPr>
        <w:tc>
          <w:tcPr>
            <w:tcW w:w="1440" w:type="dxa"/>
            <w:shd w:val="clear" w:color="auto" w:fill="auto"/>
            <w:tcMar>
              <w:top w:w="100" w:type="dxa"/>
              <w:left w:w="100" w:type="dxa"/>
              <w:bottom w:w="100" w:type="dxa"/>
              <w:right w:w="100" w:type="dxa"/>
            </w:tcMar>
          </w:tcPr>
          <w:p w:rsidR="003B7663" w:rsidRDefault="002F2686">
            <w:pPr>
              <w:widowControl w:val="0"/>
              <w:pBdr>
                <w:top w:val="nil"/>
                <w:left w:val="nil"/>
                <w:bottom w:val="nil"/>
                <w:right w:val="nil"/>
                <w:between w:val="nil"/>
              </w:pBdr>
              <w:jc w:val="center"/>
              <w:rPr>
                <w:rFonts w:ascii="Arial" w:eastAsia="Arial" w:hAnsi="Arial" w:cs="Arial"/>
              </w:rPr>
            </w:pPr>
            <w:r>
              <w:rPr>
                <w:rFonts w:ascii="Arial" w:eastAsia="Arial" w:hAnsi="Arial" w:cs="Arial"/>
              </w:rPr>
              <w:t>Blue</w:t>
            </w:r>
          </w:p>
        </w:tc>
        <w:tc>
          <w:tcPr>
            <w:tcW w:w="1440" w:type="dxa"/>
            <w:shd w:val="clear" w:color="auto" w:fill="auto"/>
            <w:tcMar>
              <w:top w:w="100" w:type="dxa"/>
              <w:left w:w="100" w:type="dxa"/>
              <w:bottom w:w="100" w:type="dxa"/>
              <w:right w:w="100" w:type="dxa"/>
            </w:tcMar>
          </w:tcPr>
          <w:p w:rsidR="003B7663" w:rsidRDefault="002F2686">
            <w:pPr>
              <w:widowControl w:val="0"/>
              <w:pBdr>
                <w:top w:val="nil"/>
                <w:left w:val="nil"/>
                <w:bottom w:val="nil"/>
                <w:right w:val="nil"/>
                <w:between w:val="nil"/>
              </w:pBdr>
              <w:jc w:val="center"/>
              <w:rPr>
                <w:rFonts w:ascii="Arial" w:eastAsia="Arial" w:hAnsi="Arial" w:cs="Arial"/>
              </w:rPr>
            </w:pPr>
            <w:r>
              <w:rPr>
                <w:rFonts w:ascii="Arial" w:eastAsia="Arial" w:hAnsi="Arial" w:cs="Arial"/>
              </w:rPr>
              <w:t>Green</w:t>
            </w:r>
          </w:p>
        </w:tc>
        <w:tc>
          <w:tcPr>
            <w:tcW w:w="1440" w:type="dxa"/>
            <w:shd w:val="clear" w:color="auto" w:fill="auto"/>
            <w:tcMar>
              <w:top w:w="100" w:type="dxa"/>
              <w:left w:w="100" w:type="dxa"/>
              <w:bottom w:w="100" w:type="dxa"/>
              <w:right w:w="100" w:type="dxa"/>
            </w:tcMar>
          </w:tcPr>
          <w:p w:rsidR="003B7663" w:rsidRDefault="002F2686">
            <w:pPr>
              <w:widowControl w:val="0"/>
              <w:pBdr>
                <w:top w:val="nil"/>
                <w:left w:val="nil"/>
                <w:bottom w:val="nil"/>
                <w:right w:val="nil"/>
                <w:between w:val="nil"/>
              </w:pBdr>
              <w:jc w:val="center"/>
              <w:rPr>
                <w:rFonts w:ascii="Arial" w:eastAsia="Arial" w:hAnsi="Arial" w:cs="Arial"/>
              </w:rPr>
            </w:pPr>
            <w:r>
              <w:rPr>
                <w:rFonts w:ascii="Arial" w:eastAsia="Arial" w:hAnsi="Arial" w:cs="Arial"/>
              </w:rPr>
              <w:t>Yellow</w:t>
            </w:r>
          </w:p>
        </w:tc>
      </w:tr>
    </w:tbl>
    <w:p w:rsidR="003B7663" w:rsidRDefault="002F2686">
      <w:pPr>
        <w:rPr>
          <w:rFonts w:ascii="Arial" w:eastAsia="Arial" w:hAnsi="Arial" w:cs="Arial"/>
        </w:rPr>
      </w:pPr>
      <w:r>
        <w:rPr>
          <w:rFonts w:ascii="Arial" w:eastAsia="Arial" w:hAnsi="Arial" w:cs="Arial"/>
        </w:rPr>
        <w:t xml:space="preserve">  </w:t>
      </w:r>
    </w:p>
    <w:p w:rsidR="003B7663" w:rsidRDefault="002F2686">
      <w:pPr>
        <w:spacing w:line="244" w:lineRule="auto"/>
        <w:rPr>
          <w:rFonts w:ascii="Arial" w:eastAsia="Arial" w:hAnsi="Arial" w:cs="Arial"/>
          <w:b/>
          <w:sz w:val="24"/>
          <w:szCs w:val="24"/>
        </w:rPr>
      </w:pPr>
      <w:r>
        <w:rPr>
          <w:rFonts w:ascii="Arial" w:eastAsia="Arial" w:hAnsi="Arial" w:cs="Arial"/>
          <w:b/>
          <w:sz w:val="24"/>
          <w:szCs w:val="24"/>
        </w:rPr>
        <w:t>Hypothesis:</w:t>
      </w:r>
    </w:p>
    <w:p w:rsidR="003B7663" w:rsidRDefault="003B7663">
      <w:pPr>
        <w:spacing w:line="244" w:lineRule="auto"/>
        <w:rPr>
          <w:rFonts w:ascii="Arial" w:eastAsia="Arial" w:hAnsi="Arial" w:cs="Arial"/>
        </w:rPr>
      </w:pPr>
    </w:p>
    <w:p w:rsidR="003B7663" w:rsidRDefault="002F2686">
      <w:pPr>
        <w:spacing w:line="276" w:lineRule="auto"/>
        <w:rPr>
          <w:rFonts w:ascii="Arial" w:eastAsia="Arial" w:hAnsi="Arial" w:cs="Arial"/>
        </w:rPr>
      </w:pPr>
      <w:r>
        <w:rPr>
          <w:rFonts w:ascii="Arial" w:eastAsia="Arial" w:hAnsi="Arial" w:cs="Arial"/>
        </w:rPr>
        <w:t>Follow your Teacher’s instructions to complete the mealworm investigation Predictions Tool.  This will serve as your hypothesis with explanation for what you expect the outcome of this investigation to be.</w:t>
      </w:r>
    </w:p>
    <w:p w:rsidR="003B7663" w:rsidRDefault="003B7663">
      <w:pPr>
        <w:spacing w:line="244" w:lineRule="auto"/>
        <w:rPr>
          <w:rFonts w:ascii="Arial" w:eastAsia="Arial" w:hAnsi="Arial" w:cs="Arial"/>
        </w:rPr>
      </w:pPr>
    </w:p>
    <w:p w:rsidR="003B7663" w:rsidRDefault="003B7663">
      <w:pPr>
        <w:spacing w:line="244" w:lineRule="auto"/>
        <w:rPr>
          <w:rFonts w:ascii="Arial" w:eastAsia="Arial" w:hAnsi="Arial" w:cs="Arial"/>
        </w:rPr>
      </w:pPr>
    </w:p>
    <w:p w:rsidR="003B7663" w:rsidRDefault="002F2686">
      <w:pPr>
        <w:spacing w:line="244" w:lineRule="auto"/>
        <w:rPr>
          <w:rFonts w:ascii="Arial" w:eastAsia="Arial" w:hAnsi="Arial" w:cs="Arial"/>
          <w:b/>
        </w:rPr>
      </w:pPr>
      <w:r>
        <w:br w:type="page"/>
      </w:r>
    </w:p>
    <w:p w:rsidR="003B7663" w:rsidRDefault="002F2686">
      <w:pPr>
        <w:spacing w:line="244" w:lineRule="auto"/>
        <w:rPr>
          <w:rFonts w:ascii="Arial" w:eastAsia="Arial" w:hAnsi="Arial" w:cs="Arial"/>
          <w:b/>
          <w:sz w:val="24"/>
          <w:szCs w:val="24"/>
        </w:rPr>
      </w:pPr>
      <w:r>
        <w:rPr>
          <w:rFonts w:ascii="Arial" w:eastAsia="Arial" w:hAnsi="Arial" w:cs="Arial"/>
          <w:b/>
          <w:sz w:val="24"/>
          <w:szCs w:val="24"/>
        </w:rPr>
        <w:lastRenderedPageBreak/>
        <w:t>Materials:</w:t>
      </w:r>
    </w:p>
    <w:p w:rsidR="003B7663" w:rsidRDefault="003B7663">
      <w:pPr>
        <w:spacing w:line="244" w:lineRule="auto"/>
        <w:rPr>
          <w:rFonts w:ascii="Arial" w:eastAsia="Arial" w:hAnsi="Arial" w:cs="Arial"/>
          <w:b/>
        </w:rPr>
      </w:pPr>
    </w:p>
    <w:tbl>
      <w:tblPr>
        <w:tblStyle w:val="a1"/>
        <w:tblW w:w="5370" w:type="dxa"/>
        <w:tblInd w:w="1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3525"/>
        <w:gridCol w:w="1845"/>
      </w:tblGrid>
      <w:tr w:rsidR="003B7663">
        <w:tc>
          <w:tcPr>
            <w:tcW w:w="3525" w:type="dxa"/>
            <w:shd w:val="clear" w:color="auto" w:fill="auto"/>
            <w:tcMar>
              <w:top w:w="100" w:type="dxa"/>
              <w:left w:w="100" w:type="dxa"/>
              <w:bottom w:w="100" w:type="dxa"/>
              <w:right w:w="100" w:type="dxa"/>
            </w:tcMar>
          </w:tcPr>
          <w:p w:rsidR="003B7663" w:rsidRDefault="002F2686">
            <w:pPr>
              <w:widowControl w:val="0"/>
              <w:pBdr>
                <w:top w:val="nil"/>
                <w:left w:val="nil"/>
                <w:bottom w:val="nil"/>
                <w:right w:val="nil"/>
                <w:between w:val="nil"/>
              </w:pBdr>
              <w:rPr>
                <w:rFonts w:ascii="Arial" w:eastAsia="Arial" w:hAnsi="Arial" w:cs="Arial"/>
              </w:rPr>
            </w:pPr>
            <w:r>
              <w:rPr>
                <w:rFonts w:ascii="Arial" w:eastAsia="Arial" w:hAnsi="Arial" w:cs="Arial"/>
              </w:rPr>
              <w:t>Small container to hold mealworms</w:t>
            </w:r>
          </w:p>
        </w:tc>
        <w:tc>
          <w:tcPr>
            <w:tcW w:w="1845" w:type="dxa"/>
            <w:shd w:val="clear" w:color="auto" w:fill="auto"/>
            <w:tcMar>
              <w:top w:w="100" w:type="dxa"/>
              <w:left w:w="100" w:type="dxa"/>
              <w:bottom w:w="100" w:type="dxa"/>
              <w:right w:w="100" w:type="dxa"/>
            </w:tcMar>
          </w:tcPr>
          <w:p w:rsidR="003B7663" w:rsidRDefault="002F2686">
            <w:pPr>
              <w:widowControl w:val="0"/>
              <w:rPr>
                <w:rFonts w:ascii="Arial" w:eastAsia="Arial" w:hAnsi="Arial" w:cs="Arial"/>
              </w:rPr>
            </w:pPr>
            <w:r>
              <w:rPr>
                <w:rFonts w:ascii="Arial" w:eastAsia="Arial" w:hAnsi="Arial" w:cs="Arial"/>
              </w:rPr>
              <w:t>25 mL blue BTB</w:t>
            </w:r>
          </w:p>
        </w:tc>
      </w:tr>
      <w:tr w:rsidR="003B7663">
        <w:tc>
          <w:tcPr>
            <w:tcW w:w="3525" w:type="dxa"/>
            <w:shd w:val="clear" w:color="auto" w:fill="auto"/>
            <w:tcMar>
              <w:top w:w="100" w:type="dxa"/>
              <w:left w:w="100" w:type="dxa"/>
              <w:bottom w:w="100" w:type="dxa"/>
              <w:right w:w="100" w:type="dxa"/>
            </w:tcMar>
          </w:tcPr>
          <w:p w:rsidR="003B7663" w:rsidRDefault="002F2686">
            <w:pPr>
              <w:widowControl w:val="0"/>
              <w:pBdr>
                <w:top w:val="nil"/>
                <w:left w:val="nil"/>
                <w:bottom w:val="nil"/>
                <w:right w:val="nil"/>
                <w:between w:val="nil"/>
              </w:pBdr>
              <w:rPr>
                <w:rFonts w:ascii="Arial" w:eastAsia="Arial" w:hAnsi="Arial" w:cs="Arial"/>
              </w:rPr>
            </w:pPr>
            <w:r>
              <w:rPr>
                <w:rFonts w:ascii="Arial" w:eastAsia="Arial" w:hAnsi="Arial" w:cs="Arial"/>
              </w:rPr>
              <w:t>Electronic balance</w:t>
            </w:r>
          </w:p>
        </w:tc>
        <w:tc>
          <w:tcPr>
            <w:tcW w:w="1845" w:type="dxa"/>
            <w:shd w:val="clear" w:color="auto" w:fill="auto"/>
            <w:tcMar>
              <w:top w:w="100" w:type="dxa"/>
              <w:left w:w="100" w:type="dxa"/>
              <w:bottom w:w="100" w:type="dxa"/>
              <w:right w:w="100" w:type="dxa"/>
            </w:tcMar>
          </w:tcPr>
          <w:p w:rsidR="003B7663" w:rsidRDefault="002F2686">
            <w:pPr>
              <w:widowControl w:val="0"/>
              <w:rPr>
                <w:rFonts w:ascii="Arial" w:eastAsia="Arial" w:hAnsi="Arial" w:cs="Arial"/>
              </w:rPr>
            </w:pPr>
            <w:r>
              <w:rPr>
                <w:rFonts w:ascii="Arial" w:eastAsia="Arial" w:hAnsi="Arial" w:cs="Arial"/>
              </w:rPr>
              <w:t>15 g mealworms</w:t>
            </w:r>
          </w:p>
        </w:tc>
      </w:tr>
      <w:tr w:rsidR="003B7663">
        <w:tc>
          <w:tcPr>
            <w:tcW w:w="3525" w:type="dxa"/>
            <w:shd w:val="clear" w:color="auto" w:fill="auto"/>
            <w:tcMar>
              <w:top w:w="100" w:type="dxa"/>
              <w:left w:w="100" w:type="dxa"/>
              <w:bottom w:w="100" w:type="dxa"/>
              <w:right w:w="100" w:type="dxa"/>
            </w:tcMar>
          </w:tcPr>
          <w:p w:rsidR="003B7663" w:rsidRDefault="002F2686">
            <w:pPr>
              <w:widowControl w:val="0"/>
              <w:pBdr>
                <w:top w:val="nil"/>
                <w:left w:val="nil"/>
                <w:bottom w:val="nil"/>
                <w:right w:val="nil"/>
                <w:between w:val="nil"/>
              </w:pBdr>
              <w:rPr>
                <w:rFonts w:ascii="Arial" w:eastAsia="Arial" w:hAnsi="Arial" w:cs="Arial"/>
              </w:rPr>
            </w:pPr>
            <w:r>
              <w:rPr>
                <w:rFonts w:ascii="Arial" w:eastAsia="Arial" w:hAnsi="Arial" w:cs="Arial"/>
              </w:rPr>
              <w:t>Sealable 9.5 cup container</w:t>
            </w:r>
          </w:p>
        </w:tc>
        <w:tc>
          <w:tcPr>
            <w:tcW w:w="1845" w:type="dxa"/>
            <w:shd w:val="clear" w:color="auto" w:fill="auto"/>
            <w:tcMar>
              <w:top w:w="100" w:type="dxa"/>
              <w:left w:w="100" w:type="dxa"/>
              <w:bottom w:w="100" w:type="dxa"/>
              <w:right w:w="100" w:type="dxa"/>
            </w:tcMar>
          </w:tcPr>
          <w:p w:rsidR="003B7663" w:rsidRDefault="002F2686">
            <w:pPr>
              <w:widowControl w:val="0"/>
              <w:rPr>
                <w:rFonts w:ascii="Arial" w:eastAsia="Arial" w:hAnsi="Arial" w:cs="Arial"/>
              </w:rPr>
            </w:pPr>
            <w:r>
              <w:rPr>
                <w:rFonts w:ascii="Arial" w:eastAsia="Arial" w:hAnsi="Arial" w:cs="Arial"/>
              </w:rPr>
              <w:t>10 g potato</w:t>
            </w:r>
          </w:p>
        </w:tc>
      </w:tr>
      <w:tr w:rsidR="003B7663">
        <w:tc>
          <w:tcPr>
            <w:tcW w:w="3525" w:type="dxa"/>
            <w:shd w:val="clear" w:color="auto" w:fill="auto"/>
            <w:tcMar>
              <w:top w:w="100" w:type="dxa"/>
              <w:left w:w="100" w:type="dxa"/>
              <w:bottom w:w="100" w:type="dxa"/>
              <w:right w:w="100" w:type="dxa"/>
            </w:tcMar>
          </w:tcPr>
          <w:p w:rsidR="003B7663" w:rsidRDefault="002F2686">
            <w:pPr>
              <w:widowControl w:val="0"/>
              <w:pBdr>
                <w:top w:val="nil"/>
                <w:left w:val="nil"/>
                <w:bottom w:val="nil"/>
                <w:right w:val="nil"/>
                <w:between w:val="nil"/>
              </w:pBdr>
              <w:rPr>
                <w:rFonts w:ascii="Arial" w:eastAsia="Arial" w:hAnsi="Arial" w:cs="Arial"/>
              </w:rPr>
            </w:pPr>
            <w:r>
              <w:rPr>
                <w:rFonts w:ascii="Arial" w:eastAsia="Arial" w:hAnsi="Arial" w:cs="Arial"/>
              </w:rPr>
              <w:t>Petri dish</w:t>
            </w:r>
          </w:p>
        </w:tc>
        <w:tc>
          <w:tcPr>
            <w:tcW w:w="1845" w:type="dxa"/>
            <w:shd w:val="clear" w:color="auto" w:fill="auto"/>
            <w:tcMar>
              <w:top w:w="100" w:type="dxa"/>
              <w:left w:w="100" w:type="dxa"/>
              <w:bottom w:w="100" w:type="dxa"/>
              <w:right w:w="100" w:type="dxa"/>
            </w:tcMar>
          </w:tcPr>
          <w:p w:rsidR="003B7663" w:rsidRDefault="003B7663">
            <w:pPr>
              <w:widowControl w:val="0"/>
              <w:pBdr>
                <w:top w:val="nil"/>
                <w:left w:val="nil"/>
                <w:bottom w:val="nil"/>
                <w:right w:val="nil"/>
                <w:between w:val="nil"/>
              </w:pBdr>
              <w:rPr>
                <w:rFonts w:ascii="Arial" w:eastAsia="Arial" w:hAnsi="Arial" w:cs="Arial"/>
              </w:rPr>
            </w:pPr>
          </w:p>
        </w:tc>
      </w:tr>
    </w:tbl>
    <w:p w:rsidR="003B7663" w:rsidRDefault="003B7663">
      <w:pPr>
        <w:spacing w:line="244" w:lineRule="auto"/>
        <w:rPr>
          <w:rFonts w:ascii="Arial" w:eastAsia="Arial" w:hAnsi="Arial" w:cs="Arial"/>
          <w:b/>
        </w:rPr>
      </w:pPr>
    </w:p>
    <w:p w:rsidR="003B7663" w:rsidRDefault="002F2686">
      <w:pPr>
        <w:spacing w:line="244" w:lineRule="auto"/>
        <w:rPr>
          <w:rFonts w:ascii="Arial" w:eastAsia="Arial" w:hAnsi="Arial" w:cs="Arial"/>
          <w:b/>
          <w:sz w:val="24"/>
          <w:szCs w:val="24"/>
        </w:rPr>
      </w:pPr>
      <w:r>
        <w:rPr>
          <w:rFonts w:ascii="Arial" w:eastAsia="Arial" w:hAnsi="Arial" w:cs="Arial"/>
          <w:b/>
          <w:sz w:val="24"/>
          <w:szCs w:val="24"/>
        </w:rPr>
        <w:t>Procedure:</w:t>
      </w:r>
    </w:p>
    <w:p w:rsidR="003B7663" w:rsidRDefault="003B7663">
      <w:pPr>
        <w:spacing w:line="244" w:lineRule="auto"/>
        <w:rPr>
          <w:rFonts w:ascii="Arial" w:eastAsia="Arial" w:hAnsi="Arial" w:cs="Arial"/>
          <w:b/>
        </w:rPr>
      </w:pPr>
    </w:p>
    <w:p w:rsidR="003B7663" w:rsidRDefault="002F2686">
      <w:pPr>
        <w:spacing w:line="244" w:lineRule="auto"/>
        <w:rPr>
          <w:rFonts w:ascii="Arial" w:eastAsia="Arial" w:hAnsi="Arial" w:cs="Arial"/>
          <w:i/>
        </w:rPr>
      </w:pPr>
      <w:r>
        <w:rPr>
          <w:rFonts w:ascii="Arial" w:eastAsia="Arial" w:hAnsi="Arial" w:cs="Arial"/>
          <w:i/>
        </w:rPr>
        <w:t>Check the box as you complete each step.</w:t>
      </w:r>
    </w:p>
    <w:p w:rsidR="003B7663" w:rsidRDefault="002F2686">
      <w:pPr>
        <w:numPr>
          <w:ilvl w:val="0"/>
          <w:numId w:val="1"/>
        </w:numPr>
        <w:spacing w:before="80" w:after="120" w:line="244" w:lineRule="auto"/>
        <w:ind w:right="90"/>
        <w:rPr>
          <w:rFonts w:ascii="Arial" w:eastAsia="Arial" w:hAnsi="Arial" w:cs="Arial"/>
        </w:rPr>
      </w:pPr>
      <w:r>
        <w:rPr>
          <w:rFonts w:ascii="Arial" w:eastAsia="Arial" w:hAnsi="Arial" w:cs="Arial"/>
        </w:rPr>
        <w:t>☐ Get a small container for your mealworms during the investigation. Make sure the container is deep enough for mealworms to not crawl out, and has holes in the lid for ventilation so your mealworms have air.</w:t>
      </w:r>
    </w:p>
    <w:p w:rsidR="003B7663" w:rsidRDefault="002F2686">
      <w:pPr>
        <w:numPr>
          <w:ilvl w:val="0"/>
          <w:numId w:val="1"/>
        </w:numPr>
        <w:spacing w:before="80" w:after="120" w:line="244" w:lineRule="auto"/>
        <w:ind w:right="90"/>
        <w:rPr>
          <w:rFonts w:ascii="Arial" w:eastAsia="Arial" w:hAnsi="Arial" w:cs="Arial"/>
        </w:rPr>
      </w:pPr>
      <w:r>
        <w:rPr>
          <w:rFonts w:ascii="Arial" w:eastAsia="Arial" w:hAnsi="Arial" w:cs="Arial"/>
        </w:rPr>
        <w:t>☐ If your mealworms are already in their meal bedding and container, you will need to separate the mealworms from the bedding. Using the end of a pencil, separate all the worms from the meal. If your worms come already separated from bedding, skip this step.</w:t>
      </w:r>
    </w:p>
    <w:p w:rsidR="003B7663" w:rsidRDefault="002F2686">
      <w:pPr>
        <w:numPr>
          <w:ilvl w:val="0"/>
          <w:numId w:val="1"/>
        </w:numPr>
        <w:spacing w:before="80" w:after="120" w:line="244" w:lineRule="auto"/>
        <w:ind w:right="90"/>
        <w:rPr>
          <w:rFonts w:ascii="Arial" w:eastAsia="Arial" w:hAnsi="Arial" w:cs="Arial"/>
        </w:rPr>
      </w:pPr>
      <w:r>
        <w:rPr>
          <w:rFonts w:ascii="Arial" w:eastAsia="Arial" w:hAnsi="Arial" w:cs="Arial"/>
        </w:rPr>
        <w:t>☐ Place an empty small container onto the digital balance and “zero” out the scale. Then gently pour about 15 g of mealworms into this container. Record the “Mass of the mealworms before”.</w:t>
      </w:r>
    </w:p>
    <w:p w:rsidR="003B7663" w:rsidRDefault="002F2686">
      <w:pPr>
        <w:numPr>
          <w:ilvl w:val="0"/>
          <w:numId w:val="1"/>
        </w:numPr>
        <w:spacing w:before="80" w:after="120" w:line="244" w:lineRule="auto"/>
        <w:ind w:right="90"/>
        <w:rPr>
          <w:rFonts w:ascii="Arial" w:eastAsia="Arial" w:hAnsi="Arial" w:cs="Arial"/>
        </w:rPr>
      </w:pPr>
      <w:r>
        <w:rPr>
          <w:rFonts w:ascii="Arial" w:eastAsia="Arial" w:hAnsi="Arial" w:cs="Arial"/>
        </w:rPr>
        <w:t>☐ Cut a small piece off of the potato (about 10g) and place on the scale. Record on your worksheet the “Mass of the potato before” box in Part C.</w:t>
      </w:r>
    </w:p>
    <w:p w:rsidR="003B7663" w:rsidRDefault="002F2686">
      <w:pPr>
        <w:numPr>
          <w:ilvl w:val="0"/>
          <w:numId w:val="1"/>
        </w:numPr>
        <w:spacing w:before="80" w:after="120" w:line="244" w:lineRule="auto"/>
        <w:ind w:right="90"/>
        <w:rPr>
          <w:rFonts w:ascii="Arial" w:eastAsia="Arial" w:hAnsi="Arial" w:cs="Arial"/>
        </w:rPr>
      </w:pPr>
      <w:r>
        <w:rPr>
          <w:rFonts w:ascii="Arial" w:eastAsia="Arial" w:hAnsi="Arial" w:cs="Arial"/>
        </w:rPr>
        <w:t>☐ Place the piece of potato that you massed into the container with worms.</w:t>
      </w:r>
    </w:p>
    <w:p w:rsidR="003B7663" w:rsidRDefault="002F2686">
      <w:pPr>
        <w:numPr>
          <w:ilvl w:val="0"/>
          <w:numId w:val="1"/>
        </w:numPr>
        <w:spacing w:before="80" w:after="120" w:line="244" w:lineRule="auto"/>
        <w:ind w:right="90"/>
        <w:rPr>
          <w:rFonts w:ascii="Arial" w:eastAsia="Arial" w:hAnsi="Arial" w:cs="Arial"/>
        </w:rPr>
      </w:pPr>
      <w:r>
        <w:rPr>
          <w:rFonts w:ascii="Arial" w:eastAsia="Arial" w:hAnsi="Arial" w:cs="Arial"/>
        </w:rPr>
        <w:t>☐ Measure the mass of the entire container with all of its contents. Record on your worksheet the “Mass of whole container before” box in Part C.</w:t>
      </w:r>
    </w:p>
    <w:p w:rsidR="003B7663" w:rsidRDefault="002F2686">
      <w:pPr>
        <w:numPr>
          <w:ilvl w:val="0"/>
          <w:numId w:val="1"/>
        </w:numPr>
        <w:spacing w:before="80" w:after="120" w:line="244" w:lineRule="auto"/>
        <w:ind w:right="90"/>
        <w:rPr>
          <w:rFonts w:ascii="Arial" w:eastAsia="Arial" w:hAnsi="Arial" w:cs="Arial"/>
        </w:rPr>
      </w:pPr>
      <w:r>
        <w:rPr>
          <w:rFonts w:ascii="Arial" w:eastAsia="Arial" w:hAnsi="Arial" w:cs="Arial"/>
        </w:rPr>
        <w:t>☐ Place the small container with the worms and food into a larger sealable 9.5 cup container.</w:t>
      </w:r>
    </w:p>
    <w:p w:rsidR="003B7663" w:rsidRDefault="002F2686">
      <w:pPr>
        <w:numPr>
          <w:ilvl w:val="0"/>
          <w:numId w:val="1"/>
        </w:numPr>
        <w:spacing w:before="80" w:after="120" w:line="244" w:lineRule="auto"/>
        <w:ind w:right="90"/>
        <w:rPr>
          <w:rFonts w:ascii="Arial" w:eastAsia="Arial" w:hAnsi="Arial" w:cs="Arial"/>
        </w:rPr>
      </w:pPr>
      <w:r>
        <w:rPr>
          <w:rFonts w:ascii="Arial" w:eastAsia="Arial" w:hAnsi="Arial" w:cs="Arial"/>
        </w:rPr>
        <w:t>☐ Place a Petri dish with about 25 ml of blue BTB into the large sealable 9.5 cup container near the container with the mealworms. Record the color of the BTB in the “Color of BTB before” box. Seal the large sealable 9.5 cup container.</w:t>
      </w:r>
    </w:p>
    <w:p w:rsidR="003B7663" w:rsidRDefault="002F2686">
      <w:pPr>
        <w:numPr>
          <w:ilvl w:val="0"/>
          <w:numId w:val="1"/>
        </w:numPr>
        <w:spacing w:before="80" w:after="120" w:line="244" w:lineRule="auto"/>
        <w:ind w:right="90"/>
        <w:rPr>
          <w:rFonts w:ascii="Arial" w:eastAsia="Arial" w:hAnsi="Arial" w:cs="Arial"/>
        </w:rPr>
      </w:pPr>
      <w:r>
        <w:rPr>
          <w:rFonts w:ascii="Arial" w:eastAsia="Arial" w:hAnsi="Arial" w:cs="Arial"/>
        </w:rPr>
        <w:t>☐ Complete Part B below with your macroscopic observations.</w:t>
      </w:r>
    </w:p>
    <w:p w:rsidR="003B7663" w:rsidRDefault="002F2686">
      <w:pPr>
        <w:numPr>
          <w:ilvl w:val="0"/>
          <w:numId w:val="1"/>
        </w:numPr>
        <w:spacing w:before="80" w:after="120" w:line="244" w:lineRule="auto"/>
        <w:ind w:right="90"/>
        <w:rPr>
          <w:rFonts w:ascii="Arial" w:eastAsia="Arial" w:hAnsi="Arial" w:cs="Arial"/>
        </w:rPr>
      </w:pPr>
      <w:r>
        <w:rPr>
          <w:rFonts w:ascii="Arial" w:eastAsia="Arial" w:hAnsi="Arial" w:cs="Arial"/>
        </w:rPr>
        <w:t>☐ Final Mass: After 24 hours you will measure the mass of the whole container, the potato, and the mealworms. Use the same “zeroing” procedures as above. Record mass measurements in the “Measurements After” boxes. Observe the color of the BTB and record it in the “Changes in color of BTB” box.</w:t>
      </w:r>
    </w:p>
    <w:p w:rsidR="003B7663" w:rsidRDefault="003B7663">
      <w:pPr>
        <w:spacing w:line="244" w:lineRule="auto"/>
        <w:rPr>
          <w:rFonts w:ascii="Arial" w:eastAsia="Arial" w:hAnsi="Arial" w:cs="Arial"/>
          <w:b/>
        </w:rPr>
      </w:pPr>
    </w:p>
    <w:p w:rsidR="003B7663" w:rsidRDefault="002F2686">
      <w:pPr>
        <w:spacing w:line="244" w:lineRule="auto"/>
        <w:rPr>
          <w:rFonts w:ascii="Arial" w:eastAsia="Arial" w:hAnsi="Arial" w:cs="Arial"/>
        </w:rPr>
      </w:pPr>
      <w:r>
        <w:br w:type="page"/>
      </w:r>
    </w:p>
    <w:p w:rsidR="003B7663" w:rsidRDefault="002F2686">
      <w:pPr>
        <w:spacing w:line="244" w:lineRule="auto"/>
        <w:rPr>
          <w:rFonts w:ascii="Arial" w:eastAsia="Arial" w:hAnsi="Arial" w:cs="Arial"/>
          <w:b/>
          <w:sz w:val="24"/>
          <w:szCs w:val="24"/>
        </w:rPr>
      </w:pPr>
      <w:r>
        <w:rPr>
          <w:rFonts w:ascii="Arial" w:eastAsia="Arial" w:hAnsi="Arial" w:cs="Arial"/>
          <w:b/>
          <w:sz w:val="24"/>
          <w:szCs w:val="24"/>
        </w:rPr>
        <w:lastRenderedPageBreak/>
        <w:t>Data:</w:t>
      </w:r>
    </w:p>
    <w:p w:rsidR="003B7663" w:rsidRDefault="003B7663">
      <w:pPr>
        <w:spacing w:line="244" w:lineRule="auto"/>
        <w:rPr>
          <w:rFonts w:ascii="Arial" w:eastAsia="Arial" w:hAnsi="Arial" w:cs="Arial"/>
        </w:rPr>
      </w:pPr>
    </w:p>
    <w:p w:rsidR="003B7663" w:rsidRDefault="002F2686">
      <w:pPr>
        <w:spacing w:line="244" w:lineRule="auto"/>
        <w:rPr>
          <w:rFonts w:ascii="Arial" w:eastAsia="Arial" w:hAnsi="Arial" w:cs="Arial"/>
          <w:b/>
        </w:rPr>
      </w:pPr>
      <w:r>
        <w:rPr>
          <w:rFonts w:ascii="Arial" w:eastAsia="Arial" w:hAnsi="Arial" w:cs="Arial"/>
          <w:b/>
        </w:rPr>
        <w:t xml:space="preserve">Table 1:  Measurements During </w:t>
      </w:r>
      <w:proofErr w:type="gramStart"/>
      <w:r>
        <w:rPr>
          <w:rFonts w:ascii="Arial" w:eastAsia="Arial" w:hAnsi="Arial" w:cs="Arial"/>
          <w:b/>
        </w:rPr>
        <w:t>The</w:t>
      </w:r>
      <w:proofErr w:type="gramEnd"/>
      <w:r>
        <w:rPr>
          <w:rFonts w:ascii="Arial" w:eastAsia="Arial" w:hAnsi="Arial" w:cs="Arial"/>
          <w:b/>
        </w:rPr>
        <w:t xml:space="preserve"> Investigation</w:t>
      </w:r>
    </w:p>
    <w:tbl>
      <w:tblPr>
        <w:tblStyle w:val="a2"/>
        <w:tblW w:w="1008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20"/>
        <w:gridCol w:w="2520"/>
        <w:gridCol w:w="2520"/>
        <w:gridCol w:w="2520"/>
      </w:tblGrid>
      <w:tr w:rsidR="003B7663">
        <w:tc>
          <w:tcPr>
            <w:tcW w:w="2520" w:type="dxa"/>
            <w:shd w:val="clear" w:color="auto" w:fill="auto"/>
            <w:tcMar>
              <w:top w:w="100" w:type="dxa"/>
              <w:left w:w="100" w:type="dxa"/>
              <w:bottom w:w="100" w:type="dxa"/>
              <w:right w:w="100" w:type="dxa"/>
            </w:tcMar>
          </w:tcPr>
          <w:p w:rsidR="003B7663" w:rsidRDefault="003B7663">
            <w:pPr>
              <w:widowControl w:val="0"/>
              <w:pBdr>
                <w:top w:val="nil"/>
                <w:left w:val="nil"/>
                <w:bottom w:val="nil"/>
                <w:right w:val="nil"/>
                <w:between w:val="nil"/>
              </w:pBdr>
              <w:rPr>
                <w:rFonts w:ascii="Arial" w:eastAsia="Arial" w:hAnsi="Arial" w:cs="Arial"/>
              </w:rPr>
            </w:pPr>
          </w:p>
        </w:tc>
        <w:tc>
          <w:tcPr>
            <w:tcW w:w="2520" w:type="dxa"/>
            <w:shd w:val="clear" w:color="auto" w:fill="auto"/>
            <w:tcMar>
              <w:top w:w="100" w:type="dxa"/>
              <w:left w:w="100" w:type="dxa"/>
              <w:bottom w:w="100" w:type="dxa"/>
              <w:right w:w="100" w:type="dxa"/>
            </w:tcMar>
          </w:tcPr>
          <w:p w:rsidR="003B7663" w:rsidRDefault="002F2686">
            <w:pPr>
              <w:widowControl w:val="0"/>
              <w:pBdr>
                <w:top w:val="nil"/>
                <w:left w:val="nil"/>
                <w:bottom w:val="nil"/>
                <w:right w:val="nil"/>
                <w:between w:val="nil"/>
              </w:pBdr>
              <w:jc w:val="center"/>
              <w:rPr>
                <w:rFonts w:ascii="Arial" w:eastAsia="Arial" w:hAnsi="Arial" w:cs="Arial"/>
                <w:b/>
              </w:rPr>
            </w:pPr>
            <w:r>
              <w:rPr>
                <w:rFonts w:ascii="Arial" w:eastAsia="Arial" w:hAnsi="Arial" w:cs="Arial"/>
                <w:b/>
              </w:rPr>
              <w:t>Measurement BEFORE</w:t>
            </w:r>
          </w:p>
          <w:p w:rsidR="003B7663" w:rsidRDefault="002F2686">
            <w:pPr>
              <w:widowControl w:val="0"/>
              <w:pBdr>
                <w:top w:val="nil"/>
                <w:left w:val="nil"/>
                <w:bottom w:val="nil"/>
                <w:right w:val="nil"/>
                <w:between w:val="nil"/>
              </w:pBdr>
              <w:jc w:val="center"/>
              <w:rPr>
                <w:rFonts w:ascii="Arial" w:eastAsia="Arial" w:hAnsi="Arial" w:cs="Arial"/>
                <w:b/>
              </w:rPr>
            </w:pPr>
            <w:r>
              <w:rPr>
                <w:rFonts w:ascii="Arial" w:eastAsia="Arial" w:hAnsi="Arial" w:cs="Arial"/>
                <w:b/>
              </w:rPr>
              <w:t>(g)</w:t>
            </w:r>
          </w:p>
        </w:tc>
        <w:tc>
          <w:tcPr>
            <w:tcW w:w="2520" w:type="dxa"/>
            <w:shd w:val="clear" w:color="auto" w:fill="auto"/>
            <w:tcMar>
              <w:top w:w="100" w:type="dxa"/>
              <w:left w:w="100" w:type="dxa"/>
              <w:bottom w:w="100" w:type="dxa"/>
              <w:right w:w="100" w:type="dxa"/>
            </w:tcMar>
          </w:tcPr>
          <w:p w:rsidR="003B7663" w:rsidRDefault="002F2686">
            <w:pPr>
              <w:widowControl w:val="0"/>
              <w:pBdr>
                <w:top w:val="nil"/>
                <w:left w:val="nil"/>
                <w:bottom w:val="nil"/>
                <w:right w:val="nil"/>
                <w:between w:val="nil"/>
              </w:pBdr>
              <w:jc w:val="center"/>
              <w:rPr>
                <w:rFonts w:ascii="Arial" w:eastAsia="Arial" w:hAnsi="Arial" w:cs="Arial"/>
                <w:b/>
              </w:rPr>
            </w:pPr>
            <w:r>
              <w:rPr>
                <w:rFonts w:ascii="Arial" w:eastAsia="Arial" w:hAnsi="Arial" w:cs="Arial"/>
                <w:b/>
              </w:rPr>
              <w:t>Measurement AFTER</w:t>
            </w:r>
          </w:p>
          <w:p w:rsidR="003B7663" w:rsidRDefault="002F2686">
            <w:pPr>
              <w:widowControl w:val="0"/>
              <w:pBdr>
                <w:top w:val="nil"/>
                <w:left w:val="nil"/>
                <w:bottom w:val="nil"/>
                <w:right w:val="nil"/>
                <w:between w:val="nil"/>
              </w:pBdr>
              <w:jc w:val="center"/>
              <w:rPr>
                <w:rFonts w:ascii="Arial" w:eastAsia="Arial" w:hAnsi="Arial" w:cs="Arial"/>
                <w:b/>
              </w:rPr>
            </w:pPr>
            <w:r>
              <w:rPr>
                <w:rFonts w:ascii="Arial" w:eastAsia="Arial" w:hAnsi="Arial" w:cs="Arial"/>
                <w:b/>
              </w:rPr>
              <w:t>(g)</w:t>
            </w:r>
          </w:p>
        </w:tc>
        <w:tc>
          <w:tcPr>
            <w:tcW w:w="2520" w:type="dxa"/>
            <w:shd w:val="clear" w:color="auto" w:fill="auto"/>
            <w:tcMar>
              <w:top w:w="100" w:type="dxa"/>
              <w:left w:w="100" w:type="dxa"/>
              <w:bottom w:w="100" w:type="dxa"/>
              <w:right w:w="100" w:type="dxa"/>
            </w:tcMar>
          </w:tcPr>
          <w:p w:rsidR="003B7663" w:rsidRDefault="002F2686">
            <w:pPr>
              <w:widowControl w:val="0"/>
              <w:pBdr>
                <w:top w:val="nil"/>
                <w:left w:val="nil"/>
                <w:bottom w:val="nil"/>
                <w:right w:val="nil"/>
                <w:between w:val="nil"/>
              </w:pBdr>
              <w:jc w:val="center"/>
              <w:rPr>
                <w:rFonts w:ascii="Arial" w:eastAsia="Arial" w:hAnsi="Arial" w:cs="Arial"/>
                <w:b/>
              </w:rPr>
            </w:pPr>
            <w:r>
              <w:rPr>
                <w:rFonts w:ascii="Arial" w:eastAsia="Arial" w:hAnsi="Arial" w:cs="Arial"/>
                <w:b/>
              </w:rPr>
              <w:t>Change in Mass</w:t>
            </w:r>
          </w:p>
          <w:p w:rsidR="003B7663" w:rsidRDefault="002F2686">
            <w:pPr>
              <w:widowControl w:val="0"/>
              <w:pBdr>
                <w:top w:val="nil"/>
                <w:left w:val="nil"/>
                <w:bottom w:val="nil"/>
                <w:right w:val="nil"/>
                <w:between w:val="nil"/>
              </w:pBdr>
              <w:jc w:val="center"/>
              <w:rPr>
                <w:rFonts w:ascii="Arial" w:eastAsia="Arial" w:hAnsi="Arial" w:cs="Arial"/>
                <w:b/>
              </w:rPr>
            </w:pPr>
            <w:r>
              <w:rPr>
                <w:rFonts w:ascii="Arial" w:eastAsia="Arial" w:hAnsi="Arial" w:cs="Arial"/>
                <w:b/>
              </w:rPr>
              <w:t>(g)</w:t>
            </w:r>
          </w:p>
        </w:tc>
      </w:tr>
      <w:tr w:rsidR="003B7663">
        <w:trPr>
          <w:trHeight w:val="1080"/>
        </w:trPr>
        <w:tc>
          <w:tcPr>
            <w:tcW w:w="2520" w:type="dxa"/>
            <w:shd w:val="clear" w:color="auto" w:fill="auto"/>
            <w:tcMar>
              <w:top w:w="100" w:type="dxa"/>
              <w:left w:w="100" w:type="dxa"/>
              <w:bottom w:w="100" w:type="dxa"/>
              <w:right w:w="100" w:type="dxa"/>
            </w:tcMar>
            <w:vAlign w:val="center"/>
          </w:tcPr>
          <w:p w:rsidR="003B7663" w:rsidRDefault="002F2686">
            <w:pPr>
              <w:widowControl w:val="0"/>
              <w:pBdr>
                <w:top w:val="nil"/>
                <w:left w:val="nil"/>
                <w:bottom w:val="nil"/>
                <w:right w:val="nil"/>
                <w:between w:val="nil"/>
              </w:pBdr>
              <w:rPr>
                <w:rFonts w:ascii="Arial" w:eastAsia="Arial" w:hAnsi="Arial" w:cs="Arial"/>
                <w:b/>
              </w:rPr>
            </w:pPr>
            <w:r>
              <w:rPr>
                <w:rFonts w:ascii="Arial" w:eastAsia="Arial" w:hAnsi="Arial" w:cs="Arial"/>
                <w:b/>
              </w:rPr>
              <w:t>Mass of mealworms</w:t>
            </w:r>
          </w:p>
        </w:tc>
        <w:tc>
          <w:tcPr>
            <w:tcW w:w="2520" w:type="dxa"/>
            <w:shd w:val="clear" w:color="auto" w:fill="auto"/>
            <w:tcMar>
              <w:top w:w="100" w:type="dxa"/>
              <w:left w:w="100" w:type="dxa"/>
              <w:bottom w:w="100" w:type="dxa"/>
              <w:right w:w="100" w:type="dxa"/>
            </w:tcMar>
          </w:tcPr>
          <w:p w:rsidR="003B7663" w:rsidRDefault="003B7663">
            <w:pPr>
              <w:widowControl w:val="0"/>
              <w:pBdr>
                <w:top w:val="nil"/>
                <w:left w:val="nil"/>
                <w:bottom w:val="nil"/>
                <w:right w:val="nil"/>
                <w:between w:val="nil"/>
              </w:pBdr>
              <w:rPr>
                <w:rFonts w:ascii="Arial" w:eastAsia="Arial" w:hAnsi="Arial" w:cs="Arial"/>
              </w:rPr>
            </w:pPr>
          </w:p>
        </w:tc>
        <w:tc>
          <w:tcPr>
            <w:tcW w:w="2520" w:type="dxa"/>
            <w:shd w:val="clear" w:color="auto" w:fill="auto"/>
            <w:tcMar>
              <w:top w:w="100" w:type="dxa"/>
              <w:left w:w="100" w:type="dxa"/>
              <w:bottom w:w="100" w:type="dxa"/>
              <w:right w:w="100" w:type="dxa"/>
            </w:tcMar>
          </w:tcPr>
          <w:p w:rsidR="003B7663" w:rsidRDefault="003B7663">
            <w:pPr>
              <w:widowControl w:val="0"/>
              <w:pBdr>
                <w:top w:val="nil"/>
                <w:left w:val="nil"/>
                <w:bottom w:val="nil"/>
                <w:right w:val="nil"/>
                <w:between w:val="nil"/>
              </w:pBdr>
              <w:rPr>
                <w:rFonts w:ascii="Arial" w:eastAsia="Arial" w:hAnsi="Arial" w:cs="Arial"/>
              </w:rPr>
            </w:pPr>
          </w:p>
        </w:tc>
        <w:tc>
          <w:tcPr>
            <w:tcW w:w="2520" w:type="dxa"/>
            <w:shd w:val="clear" w:color="auto" w:fill="auto"/>
            <w:tcMar>
              <w:top w:w="100" w:type="dxa"/>
              <w:left w:w="100" w:type="dxa"/>
              <w:bottom w:w="100" w:type="dxa"/>
              <w:right w:w="100" w:type="dxa"/>
            </w:tcMar>
          </w:tcPr>
          <w:p w:rsidR="003B7663" w:rsidRDefault="003B7663">
            <w:pPr>
              <w:widowControl w:val="0"/>
              <w:pBdr>
                <w:top w:val="nil"/>
                <w:left w:val="nil"/>
                <w:bottom w:val="nil"/>
                <w:right w:val="nil"/>
                <w:between w:val="nil"/>
              </w:pBdr>
              <w:rPr>
                <w:rFonts w:ascii="Arial" w:eastAsia="Arial" w:hAnsi="Arial" w:cs="Arial"/>
              </w:rPr>
            </w:pPr>
          </w:p>
        </w:tc>
      </w:tr>
      <w:tr w:rsidR="003B7663">
        <w:trPr>
          <w:trHeight w:val="1080"/>
        </w:trPr>
        <w:tc>
          <w:tcPr>
            <w:tcW w:w="2520" w:type="dxa"/>
            <w:shd w:val="clear" w:color="auto" w:fill="auto"/>
            <w:tcMar>
              <w:top w:w="100" w:type="dxa"/>
              <w:left w:w="100" w:type="dxa"/>
              <w:bottom w:w="100" w:type="dxa"/>
              <w:right w:w="100" w:type="dxa"/>
            </w:tcMar>
            <w:vAlign w:val="center"/>
          </w:tcPr>
          <w:p w:rsidR="003B7663" w:rsidRDefault="002F2686">
            <w:pPr>
              <w:widowControl w:val="0"/>
              <w:pBdr>
                <w:top w:val="nil"/>
                <w:left w:val="nil"/>
                <w:bottom w:val="nil"/>
                <w:right w:val="nil"/>
                <w:between w:val="nil"/>
              </w:pBdr>
              <w:rPr>
                <w:rFonts w:ascii="Arial" w:eastAsia="Arial" w:hAnsi="Arial" w:cs="Arial"/>
                <w:b/>
              </w:rPr>
            </w:pPr>
            <w:r>
              <w:rPr>
                <w:rFonts w:ascii="Arial" w:eastAsia="Arial" w:hAnsi="Arial" w:cs="Arial"/>
                <w:b/>
              </w:rPr>
              <w:t>Mass of potato</w:t>
            </w:r>
          </w:p>
        </w:tc>
        <w:tc>
          <w:tcPr>
            <w:tcW w:w="2520" w:type="dxa"/>
            <w:shd w:val="clear" w:color="auto" w:fill="auto"/>
            <w:tcMar>
              <w:top w:w="100" w:type="dxa"/>
              <w:left w:w="100" w:type="dxa"/>
              <w:bottom w:w="100" w:type="dxa"/>
              <w:right w:w="100" w:type="dxa"/>
            </w:tcMar>
          </w:tcPr>
          <w:p w:rsidR="003B7663" w:rsidRDefault="003B7663">
            <w:pPr>
              <w:widowControl w:val="0"/>
              <w:pBdr>
                <w:top w:val="nil"/>
                <w:left w:val="nil"/>
                <w:bottom w:val="nil"/>
                <w:right w:val="nil"/>
                <w:between w:val="nil"/>
              </w:pBdr>
              <w:rPr>
                <w:rFonts w:ascii="Arial" w:eastAsia="Arial" w:hAnsi="Arial" w:cs="Arial"/>
              </w:rPr>
            </w:pPr>
          </w:p>
        </w:tc>
        <w:tc>
          <w:tcPr>
            <w:tcW w:w="2520" w:type="dxa"/>
            <w:shd w:val="clear" w:color="auto" w:fill="auto"/>
            <w:tcMar>
              <w:top w:w="100" w:type="dxa"/>
              <w:left w:w="100" w:type="dxa"/>
              <w:bottom w:w="100" w:type="dxa"/>
              <w:right w:w="100" w:type="dxa"/>
            </w:tcMar>
          </w:tcPr>
          <w:p w:rsidR="003B7663" w:rsidRDefault="003B7663">
            <w:pPr>
              <w:widowControl w:val="0"/>
              <w:pBdr>
                <w:top w:val="nil"/>
                <w:left w:val="nil"/>
                <w:bottom w:val="nil"/>
                <w:right w:val="nil"/>
                <w:between w:val="nil"/>
              </w:pBdr>
              <w:rPr>
                <w:rFonts w:ascii="Arial" w:eastAsia="Arial" w:hAnsi="Arial" w:cs="Arial"/>
              </w:rPr>
            </w:pPr>
          </w:p>
        </w:tc>
        <w:tc>
          <w:tcPr>
            <w:tcW w:w="2520" w:type="dxa"/>
            <w:shd w:val="clear" w:color="auto" w:fill="auto"/>
            <w:tcMar>
              <w:top w:w="100" w:type="dxa"/>
              <w:left w:w="100" w:type="dxa"/>
              <w:bottom w:w="100" w:type="dxa"/>
              <w:right w:w="100" w:type="dxa"/>
            </w:tcMar>
          </w:tcPr>
          <w:p w:rsidR="003B7663" w:rsidRDefault="003B7663">
            <w:pPr>
              <w:widowControl w:val="0"/>
              <w:pBdr>
                <w:top w:val="nil"/>
                <w:left w:val="nil"/>
                <w:bottom w:val="nil"/>
                <w:right w:val="nil"/>
                <w:between w:val="nil"/>
              </w:pBdr>
              <w:rPr>
                <w:rFonts w:ascii="Arial" w:eastAsia="Arial" w:hAnsi="Arial" w:cs="Arial"/>
              </w:rPr>
            </w:pPr>
          </w:p>
        </w:tc>
      </w:tr>
      <w:tr w:rsidR="003B7663">
        <w:trPr>
          <w:trHeight w:val="1080"/>
        </w:trPr>
        <w:tc>
          <w:tcPr>
            <w:tcW w:w="2520" w:type="dxa"/>
            <w:shd w:val="clear" w:color="auto" w:fill="auto"/>
            <w:tcMar>
              <w:top w:w="100" w:type="dxa"/>
              <w:left w:w="100" w:type="dxa"/>
              <w:bottom w:w="100" w:type="dxa"/>
              <w:right w:w="100" w:type="dxa"/>
            </w:tcMar>
            <w:vAlign w:val="center"/>
          </w:tcPr>
          <w:p w:rsidR="003B7663" w:rsidRDefault="002F2686">
            <w:pPr>
              <w:widowControl w:val="0"/>
              <w:pBdr>
                <w:top w:val="nil"/>
                <w:left w:val="nil"/>
                <w:bottom w:val="nil"/>
                <w:right w:val="nil"/>
                <w:between w:val="nil"/>
              </w:pBdr>
              <w:rPr>
                <w:rFonts w:ascii="Arial" w:eastAsia="Arial" w:hAnsi="Arial" w:cs="Arial"/>
                <w:b/>
              </w:rPr>
            </w:pPr>
            <w:r>
              <w:rPr>
                <w:rFonts w:ascii="Arial" w:eastAsia="Arial" w:hAnsi="Arial" w:cs="Arial"/>
                <w:b/>
              </w:rPr>
              <w:t>Mass of whole container</w:t>
            </w:r>
          </w:p>
        </w:tc>
        <w:tc>
          <w:tcPr>
            <w:tcW w:w="2520" w:type="dxa"/>
            <w:shd w:val="clear" w:color="auto" w:fill="auto"/>
            <w:tcMar>
              <w:top w:w="100" w:type="dxa"/>
              <w:left w:w="100" w:type="dxa"/>
              <w:bottom w:w="100" w:type="dxa"/>
              <w:right w:w="100" w:type="dxa"/>
            </w:tcMar>
          </w:tcPr>
          <w:p w:rsidR="003B7663" w:rsidRDefault="003B7663">
            <w:pPr>
              <w:widowControl w:val="0"/>
              <w:pBdr>
                <w:top w:val="nil"/>
                <w:left w:val="nil"/>
                <w:bottom w:val="nil"/>
                <w:right w:val="nil"/>
                <w:between w:val="nil"/>
              </w:pBdr>
              <w:rPr>
                <w:rFonts w:ascii="Arial" w:eastAsia="Arial" w:hAnsi="Arial" w:cs="Arial"/>
              </w:rPr>
            </w:pPr>
          </w:p>
        </w:tc>
        <w:tc>
          <w:tcPr>
            <w:tcW w:w="2520" w:type="dxa"/>
            <w:shd w:val="clear" w:color="auto" w:fill="auto"/>
            <w:tcMar>
              <w:top w:w="100" w:type="dxa"/>
              <w:left w:w="100" w:type="dxa"/>
              <w:bottom w:w="100" w:type="dxa"/>
              <w:right w:w="100" w:type="dxa"/>
            </w:tcMar>
          </w:tcPr>
          <w:p w:rsidR="003B7663" w:rsidRDefault="003B7663">
            <w:pPr>
              <w:widowControl w:val="0"/>
              <w:pBdr>
                <w:top w:val="nil"/>
                <w:left w:val="nil"/>
                <w:bottom w:val="nil"/>
                <w:right w:val="nil"/>
                <w:between w:val="nil"/>
              </w:pBdr>
              <w:rPr>
                <w:rFonts w:ascii="Arial" w:eastAsia="Arial" w:hAnsi="Arial" w:cs="Arial"/>
              </w:rPr>
            </w:pPr>
          </w:p>
        </w:tc>
        <w:tc>
          <w:tcPr>
            <w:tcW w:w="2520" w:type="dxa"/>
            <w:shd w:val="clear" w:color="auto" w:fill="auto"/>
            <w:tcMar>
              <w:top w:w="100" w:type="dxa"/>
              <w:left w:w="100" w:type="dxa"/>
              <w:bottom w:w="100" w:type="dxa"/>
              <w:right w:w="100" w:type="dxa"/>
            </w:tcMar>
          </w:tcPr>
          <w:p w:rsidR="003B7663" w:rsidRDefault="003B7663">
            <w:pPr>
              <w:widowControl w:val="0"/>
              <w:pBdr>
                <w:top w:val="nil"/>
                <w:left w:val="nil"/>
                <w:bottom w:val="nil"/>
                <w:right w:val="nil"/>
                <w:between w:val="nil"/>
              </w:pBdr>
              <w:rPr>
                <w:rFonts w:ascii="Arial" w:eastAsia="Arial" w:hAnsi="Arial" w:cs="Arial"/>
              </w:rPr>
            </w:pPr>
          </w:p>
        </w:tc>
      </w:tr>
      <w:tr w:rsidR="003B7663">
        <w:trPr>
          <w:trHeight w:val="1080"/>
        </w:trPr>
        <w:tc>
          <w:tcPr>
            <w:tcW w:w="2520" w:type="dxa"/>
            <w:shd w:val="clear" w:color="auto" w:fill="auto"/>
            <w:tcMar>
              <w:top w:w="100" w:type="dxa"/>
              <w:left w:w="100" w:type="dxa"/>
              <w:bottom w:w="100" w:type="dxa"/>
              <w:right w:w="100" w:type="dxa"/>
            </w:tcMar>
            <w:vAlign w:val="center"/>
          </w:tcPr>
          <w:p w:rsidR="003B7663" w:rsidRDefault="002F2686">
            <w:pPr>
              <w:widowControl w:val="0"/>
              <w:pBdr>
                <w:top w:val="nil"/>
                <w:left w:val="nil"/>
                <w:bottom w:val="nil"/>
                <w:right w:val="nil"/>
                <w:between w:val="nil"/>
              </w:pBdr>
              <w:rPr>
                <w:rFonts w:ascii="Arial" w:eastAsia="Arial" w:hAnsi="Arial" w:cs="Arial"/>
                <w:b/>
              </w:rPr>
            </w:pPr>
            <w:r>
              <w:rPr>
                <w:rFonts w:ascii="Arial" w:eastAsia="Arial" w:hAnsi="Arial" w:cs="Arial"/>
                <w:b/>
              </w:rPr>
              <w:t>Color of BTB</w:t>
            </w:r>
          </w:p>
        </w:tc>
        <w:tc>
          <w:tcPr>
            <w:tcW w:w="2520" w:type="dxa"/>
            <w:shd w:val="clear" w:color="auto" w:fill="auto"/>
            <w:tcMar>
              <w:top w:w="100" w:type="dxa"/>
              <w:left w:w="100" w:type="dxa"/>
              <w:bottom w:w="100" w:type="dxa"/>
              <w:right w:w="100" w:type="dxa"/>
            </w:tcMar>
          </w:tcPr>
          <w:p w:rsidR="003B7663" w:rsidRDefault="003B7663">
            <w:pPr>
              <w:widowControl w:val="0"/>
              <w:pBdr>
                <w:top w:val="nil"/>
                <w:left w:val="nil"/>
                <w:bottom w:val="nil"/>
                <w:right w:val="nil"/>
                <w:between w:val="nil"/>
              </w:pBdr>
              <w:rPr>
                <w:rFonts w:ascii="Arial" w:eastAsia="Arial" w:hAnsi="Arial" w:cs="Arial"/>
              </w:rPr>
            </w:pPr>
          </w:p>
        </w:tc>
        <w:tc>
          <w:tcPr>
            <w:tcW w:w="2520" w:type="dxa"/>
            <w:shd w:val="clear" w:color="auto" w:fill="auto"/>
            <w:tcMar>
              <w:top w:w="100" w:type="dxa"/>
              <w:left w:w="100" w:type="dxa"/>
              <w:bottom w:w="100" w:type="dxa"/>
              <w:right w:w="100" w:type="dxa"/>
            </w:tcMar>
          </w:tcPr>
          <w:p w:rsidR="003B7663" w:rsidRDefault="003B7663">
            <w:pPr>
              <w:widowControl w:val="0"/>
              <w:pBdr>
                <w:top w:val="nil"/>
                <w:left w:val="nil"/>
                <w:bottom w:val="nil"/>
                <w:right w:val="nil"/>
                <w:between w:val="nil"/>
              </w:pBdr>
              <w:rPr>
                <w:rFonts w:ascii="Arial" w:eastAsia="Arial" w:hAnsi="Arial" w:cs="Arial"/>
              </w:rPr>
            </w:pPr>
          </w:p>
        </w:tc>
        <w:tc>
          <w:tcPr>
            <w:tcW w:w="2520" w:type="dxa"/>
            <w:shd w:val="clear" w:color="auto" w:fill="auto"/>
            <w:tcMar>
              <w:top w:w="100" w:type="dxa"/>
              <w:left w:w="100" w:type="dxa"/>
              <w:bottom w:w="100" w:type="dxa"/>
              <w:right w:w="100" w:type="dxa"/>
            </w:tcMar>
          </w:tcPr>
          <w:p w:rsidR="003B7663" w:rsidRDefault="002F2686">
            <w:pPr>
              <w:widowControl w:val="0"/>
              <w:pBdr>
                <w:top w:val="nil"/>
                <w:left w:val="nil"/>
                <w:bottom w:val="nil"/>
                <w:right w:val="nil"/>
                <w:between w:val="nil"/>
              </w:pBdr>
              <w:rPr>
                <w:rFonts w:ascii="Arial" w:eastAsia="Arial" w:hAnsi="Arial" w:cs="Arial"/>
              </w:rPr>
            </w:pPr>
            <w:r>
              <w:rPr>
                <w:rFonts w:ascii="Arial" w:eastAsia="Arial" w:hAnsi="Arial" w:cs="Arial"/>
              </w:rPr>
              <w:t>Change in color:</w:t>
            </w:r>
          </w:p>
          <w:p w:rsidR="003B7663" w:rsidRDefault="003B7663">
            <w:pPr>
              <w:widowControl w:val="0"/>
              <w:pBdr>
                <w:top w:val="nil"/>
                <w:left w:val="nil"/>
                <w:bottom w:val="nil"/>
                <w:right w:val="nil"/>
                <w:between w:val="nil"/>
              </w:pBdr>
              <w:rPr>
                <w:rFonts w:ascii="Arial" w:eastAsia="Arial" w:hAnsi="Arial" w:cs="Arial"/>
              </w:rPr>
            </w:pPr>
          </w:p>
        </w:tc>
      </w:tr>
    </w:tbl>
    <w:p w:rsidR="003B7663" w:rsidRDefault="003B7663">
      <w:pPr>
        <w:spacing w:line="244" w:lineRule="auto"/>
        <w:rPr>
          <w:rFonts w:ascii="Arial" w:eastAsia="Arial" w:hAnsi="Arial" w:cs="Arial"/>
        </w:rPr>
      </w:pPr>
    </w:p>
    <w:p w:rsidR="003B7663" w:rsidRDefault="003B7663">
      <w:pPr>
        <w:spacing w:line="244" w:lineRule="auto"/>
        <w:rPr>
          <w:rFonts w:ascii="Arial" w:eastAsia="Arial" w:hAnsi="Arial" w:cs="Arial"/>
        </w:rPr>
      </w:pPr>
    </w:p>
    <w:p w:rsidR="003B7663" w:rsidRDefault="002F2686">
      <w:pPr>
        <w:spacing w:line="244" w:lineRule="auto"/>
        <w:rPr>
          <w:rFonts w:ascii="Arial" w:eastAsia="Arial" w:hAnsi="Arial" w:cs="Arial"/>
          <w:b/>
        </w:rPr>
      </w:pPr>
      <w:r>
        <w:rPr>
          <w:rFonts w:ascii="Arial" w:eastAsia="Arial" w:hAnsi="Arial" w:cs="Arial"/>
          <w:b/>
        </w:rPr>
        <w:t>Table 2:  Results for the Whole Class</w:t>
      </w:r>
    </w:p>
    <w:p w:rsidR="003B7663" w:rsidRDefault="002F2686">
      <w:pPr>
        <w:spacing w:line="244" w:lineRule="auto"/>
        <w:rPr>
          <w:rFonts w:ascii="Arial" w:eastAsia="Arial" w:hAnsi="Arial" w:cs="Arial"/>
          <w:i/>
        </w:rPr>
      </w:pPr>
      <w:r>
        <w:rPr>
          <w:rFonts w:ascii="Arial" w:eastAsia="Arial" w:hAnsi="Arial" w:cs="Arial"/>
          <w:i/>
        </w:rPr>
        <w:t>Make notes about how the observations and measurements of other groups compared to yours.  Describe patterns in the data.</w:t>
      </w:r>
    </w:p>
    <w:tbl>
      <w:tblPr>
        <w:tblStyle w:val="a3"/>
        <w:tblW w:w="1008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40"/>
        <w:gridCol w:w="5040"/>
      </w:tblGrid>
      <w:tr w:rsidR="003B7663">
        <w:trPr>
          <w:trHeight w:val="1440"/>
        </w:trPr>
        <w:tc>
          <w:tcPr>
            <w:tcW w:w="5040" w:type="dxa"/>
            <w:shd w:val="clear" w:color="auto" w:fill="auto"/>
            <w:tcMar>
              <w:top w:w="100" w:type="dxa"/>
              <w:left w:w="100" w:type="dxa"/>
              <w:bottom w:w="100" w:type="dxa"/>
              <w:right w:w="100" w:type="dxa"/>
            </w:tcMar>
          </w:tcPr>
          <w:p w:rsidR="003B7663" w:rsidRDefault="002F2686">
            <w:pPr>
              <w:widowControl w:val="0"/>
              <w:pBdr>
                <w:top w:val="nil"/>
                <w:left w:val="nil"/>
                <w:bottom w:val="nil"/>
                <w:right w:val="nil"/>
                <w:between w:val="nil"/>
              </w:pBdr>
              <w:rPr>
                <w:rFonts w:ascii="Arial" w:eastAsia="Arial" w:hAnsi="Arial" w:cs="Arial"/>
                <w:b/>
                <w:sz w:val="18"/>
                <w:szCs w:val="18"/>
              </w:rPr>
            </w:pPr>
            <w:r>
              <w:rPr>
                <w:rFonts w:ascii="Arial" w:eastAsia="Arial" w:hAnsi="Arial" w:cs="Arial"/>
                <w:b/>
                <w:sz w:val="18"/>
                <w:szCs w:val="18"/>
              </w:rPr>
              <w:t>Changes in mass of the mealworms</w:t>
            </w:r>
          </w:p>
        </w:tc>
        <w:tc>
          <w:tcPr>
            <w:tcW w:w="5040" w:type="dxa"/>
            <w:shd w:val="clear" w:color="auto" w:fill="auto"/>
            <w:tcMar>
              <w:top w:w="100" w:type="dxa"/>
              <w:left w:w="100" w:type="dxa"/>
              <w:bottom w:w="100" w:type="dxa"/>
              <w:right w:w="100" w:type="dxa"/>
            </w:tcMar>
          </w:tcPr>
          <w:p w:rsidR="003B7663" w:rsidRDefault="002F2686">
            <w:pPr>
              <w:widowControl w:val="0"/>
              <w:pBdr>
                <w:top w:val="nil"/>
                <w:left w:val="nil"/>
                <w:bottom w:val="nil"/>
                <w:right w:val="nil"/>
                <w:between w:val="nil"/>
              </w:pBdr>
              <w:rPr>
                <w:rFonts w:ascii="Arial" w:eastAsia="Arial" w:hAnsi="Arial" w:cs="Arial"/>
                <w:b/>
                <w:sz w:val="18"/>
                <w:szCs w:val="18"/>
              </w:rPr>
            </w:pPr>
            <w:r>
              <w:rPr>
                <w:rFonts w:ascii="Arial" w:eastAsia="Arial" w:hAnsi="Arial" w:cs="Arial"/>
                <w:b/>
                <w:sz w:val="18"/>
                <w:szCs w:val="18"/>
              </w:rPr>
              <w:t>Changes in mass of the potato</w:t>
            </w:r>
          </w:p>
        </w:tc>
      </w:tr>
      <w:tr w:rsidR="003B7663">
        <w:trPr>
          <w:trHeight w:val="1440"/>
        </w:trPr>
        <w:tc>
          <w:tcPr>
            <w:tcW w:w="5040" w:type="dxa"/>
            <w:shd w:val="clear" w:color="auto" w:fill="auto"/>
            <w:tcMar>
              <w:top w:w="100" w:type="dxa"/>
              <w:left w:w="100" w:type="dxa"/>
              <w:bottom w:w="100" w:type="dxa"/>
              <w:right w:w="100" w:type="dxa"/>
            </w:tcMar>
          </w:tcPr>
          <w:p w:rsidR="003B7663" w:rsidRDefault="002F2686">
            <w:pPr>
              <w:widowControl w:val="0"/>
              <w:pBdr>
                <w:top w:val="nil"/>
                <w:left w:val="nil"/>
                <w:bottom w:val="nil"/>
                <w:right w:val="nil"/>
                <w:between w:val="nil"/>
              </w:pBdr>
              <w:rPr>
                <w:rFonts w:ascii="Arial" w:eastAsia="Arial" w:hAnsi="Arial" w:cs="Arial"/>
                <w:b/>
                <w:sz w:val="18"/>
                <w:szCs w:val="18"/>
              </w:rPr>
            </w:pPr>
            <w:r>
              <w:rPr>
                <w:rFonts w:ascii="Arial" w:eastAsia="Arial" w:hAnsi="Arial" w:cs="Arial"/>
                <w:b/>
                <w:sz w:val="18"/>
                <w:szCs w:val="18"/>
              </w:rPr>
              <w:t>Changes in mass of the whole container</w:t>
            </w:r>
          </w:p>
        </w:tc>
        <w:tc>
          <w:tcPr>
            <w:tcW w:w="5040" w:type="dxa"/>
            <w:shd w:val="clear" w:color="auto" w:fill="auto"/>
            <w:tcMar>
              <w:top w:w="100" w:type="dxa"/>
              <w:left w:w="100" w:type="dxa"/>
              <w:bottom w:w="100" w:type="dxa"/>
              <w:right w:w="100" w:type="dxa"/>
            </w:tcMar>
          </w:tcPr>
          <w:p w:rsidR="003B7663" w:rsidRDefault="002F2686">
            <w:pPr>
              <w:widowControl w:val="0"/>
              <w:pBdr>
                <w:top w:val="nil"/>
                <w:left w:val="nil"/>
                <w:bottom w:val="nil"/>
                <w:right w:val="nil"/>
                <w:between w:val="nil"/>
              </w:pBdr>
              <w:rPr>
                <w:rFonts w:ascii="Arial" w:eastAsia="Arial" w:hAnsi="Arial" w:cs="Arial"/>
                <w:b/>
                <w:sz w:val="18"/>
                <w:szCs w:val="18"/>
              </w:rPr>
            </w:pPr>
            <w:r>
              <w:rPr>
                <w:rFonts w:ascii="Arial" w:eastAsia="Arial" w:hAnsi="Arial" w:cs="Arial"/>
                <w:b/>
                <w:sz w:val="18"/>
                <w:szCs w:val="18"/>
              </w:rPr>
              <w:t>Changes in color of BTB</w:t>
            </w:r>
          </w:p>
        </w:tc>
      </w:tr>
    </w:tbl>
    <w:p w:rsidR="003B7663" w:rsidRDefault="003B7663">
      <w:pPr>
        <w:spacing w:line="244" w:lineRule="auto"/>
        <w:rPr>
          <w:rFonts w:ascii="Arial" w:eastAsia="Arial" w:hAnsi="Arial" w:cs="Arial"/>
        </w:rPr>
      </w:pPr>
    </w:p>
    <w:p w:rsidR="003B7663" w:rsidRDefault="002F2686">
      <w:pPr>
        <w:spacing w:line="244" w:lineRule="auto"/>
        <w:rPr>
          <w:rFonts w:ascii="Arial" w:eastAsia="Arial" w:hAnsi="Arial" w:cs="Arial"/>
        </w:rPr>
      </w:pPr>
      <w:r>
        <w:br w:type="page"/>
      </w:r>
    </w:p>
    <w:p w:rsidR="003B7663" w:rsidRDefault="002F2686">
      <w:pPr>
        <w:spacing w:line="244" w:lineRule="auto"/>
        <w:rPr>
          <w:rFonts w:ascii="Arial" w:eastAsia="Arial" w:hAnsi="Arial" w:cs="Arial"/>
          <w:b/>
        </w:rPr>
      </w:pPr>
      <w:r>
        <w:rPr>
          <w:rFonts w:ascii="Arial" w:eastAsia="Arial" w:hAnsi="Arial" w:cs="Arial"/>
          <w:b/>
        </w:rPr>
        <w:lastRenderedPageBreak/>
        <w:t>Table 3:  Class Data</w:t>
      </w:r>
    </w:p>
    <w:tbl>
      <w:tblPr>
        <w:tblStyle w:val="a4"/>
        <w:tblW w:w="95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0"/>
        <w:gridCol w:w="1440"/>
        <w:gridCol w:w="1440"/>
        <w:gridCol w:w="1440"/>
        <w:gridCol w:w="1440"/>
        <w:gridCol w:w="1440"/>
        <w:gridCol w:w="1440"/>
      </w:tblGrid>
      <w:tr w:rsidR="003B7663">
        <w:tc>
          <w:tcPr>
            <w:tcW w:w="900" w:type="dxa"/>
            <w:shd w:val="clear" w:color="auto" w:fill="auto"/>
            <w:tcMar>
              <w:top w:w="100" w:type="dxa"/>
              <w:left w:w="100" w:type="dxa"/>
              <w:bottom w:w="100" w:type="dxa"/>
              <w:right w:w="100" w:type="dxa"/>
            </w:tcMar>
          </w:tcPr>
          <w:p w:rsidR="003B7663" w:rsidRDefault="002F2686">
            <w:pPr>
              <w:widowControl w:val="0"/>
              <w:pBdr>
                <w:top w:val="nil"/>
                <w:left w:val="nil"/>
                <w:bottom w:val="nil"/>
                <w:right w:val="nil"/>
                <w:between w:val="nil"/>
              </w:pBdr>
              <w:jc w:val="center"/>
              <w:rPr>
                <w:rFonts w:ascii="Arial" w:eastAsia="Arial" w:hAnsi="Arial" w:cs="Arial"/>
                <w:b/>
              </w:rPr>
            </w:pPr>
            <w:r>
              <w:rPr>
                <w:rFonts w:ascii="Arial" w:eastAsia="Arial" w:hAnsi="Arial" w:cs="Arial"/>
                <w:b/>
              </w:rPr>
              <w:t>Group #</w:t>
            </w:r>
          </w:p>
        </w:tc>
        <w:tc>
          <w:tcPr>
            <w:tcW w:w="1440" w:type="dxa"/>
            <w:shd w:val="clear" w:color="auto" w:fill="auto"/>
            <w:tcMar>
              <w:top w:w="100" w:type="dxa"/>
              <w:left w:w="100" w:type="dxa"/>
              <w:bottom w:w="100" w:type="dxa"/>
              <w:right w:w="100" w:type="dxa"/>
            </w:tcMar>
          </w:tcPr>
          <w:p w:rsidR="003B7663" w:rsidRDefault="002F2686">
            <w:pPr>
              <w:widowControl w:val="0"/>
              <w:pBdr>
                <w:top w:val="nil"/>
                <w:left w:val="nil"/>
                <w:bottom w:val="nil"/>
                <w:right w:val="nil"/>
                <w:between w:val="nil"/>
              </w:pBdr>
              <w:jc w:val="center"/>
              <w:rPr>
                <w:rFonts w:ascii="Arial" w:eastAsia="Arial" w:hAnsi="Arial" w:cs="Arial"/>
                <w:b/>
              </w:rPr>
            </w:pPr>
            <w:r>
              <w:rPr>
                <w:rFonts w:ascii="Arial" w:eastAsia="Arial" w:hAnsi="Arial" w:cs="Arial"/>
                <w:b/>
              </w:rPr>
              <w:t>Initial Mass Potato (g)</w:t>
            </w:r>
          </w:p>
        </w:tc>
        <w:tc>
          <w:tcPr>
            <w:tcW w:w="1440" w:type="dxa"/>
            <w:shd w:val="clear" w:color="auto" w:fill="auto"/>
            <w:tcMar>
              <w:top w:w="100" w:type="dxa"/>
              <w:left w:w="100" w:type="dxa"/>
              <w:bottom w:w="100" w:type="dxa"/>
              <w:right w:w="100" w:type="dxa"/>
            </w:tcMar>
          </w:tcPr>
          <w:p w:rsidR="003B7663" w:rsidRDefault="002F2686">
            <w:pPr>
              <w:widowControl w:val="0"/>
              <w:pBdr>
                <w:top w:val="nil"/>
                <w:left w:val="nil"/>
                <w:bottom w:val="nil"/>
                <w:right w:val="nil"/>
                <w:between w:val="nil"/>
              </w:pBdr>
              <w:jc w:val="center"/>
              <w:rPr>
                <w:rFonts w:ascii="Arial" w:eastAsia="Arial" w:hAnsi="Arial" w:cs="Arial"/>
                <w:b/>
              </w:rPr>
            </w:pPr>
            <w:r>
              <w:rPr>
                <w:rFonts w:ascii="Arial" w:eastAsia="Arial" w:hAnsi="Arial" w:cs="Arial"/>
                <w:b/>
              </w:rPr>
              <w:t xml:space="preserve">Initial Mass Worms </w:t>
            </w:r>
          </w:p>
          <w:p w:rsidR="003B7663" w:rsidRDefault="002F2686">
            <w:pPr>
              <w:widowControl w:val="0"/>
              <w:pBdr>
                <w:top w:val="nil"/>
                <w:left w:val="nil"/>
                <w:bottom w:val="nil"/>
                <w:right w:val="nil"/>
                <w:between w:val="nil"/>
              </w:pBdr>
              <w:jc w:val="center"/>
              <w:rPr>
                <w:rFonts w:ascii="Arial" w:eastAsia="Arial" w:hAnsi="Arial" w:cs="Arial"/>
                <w:b/>
              </w:rPr>
            </w:pPr>
            <w:r>
              <w:rPr>
                <w:rFonts w:ascii="Arial" w:eastAsia="Arial" w:hAnsi="Arial" w:cs="Arial"/>
                <w:b/>
              </w:rPr>
              <w:t>(g)</w:t>
            </w:r>
          </w:p>
        </w:tc>
        <w:tc>
          <w:tcPr>
            <w:tcW w:w="1440" w:type="dxa"/>
            <w:shd w:val="clear" w:color="auto" w:fill="auto"/>
            <w:tcMar>
              <w:top w:w="100" w:type="dxa"/>
              <w:left w:w="100" w:type="dxa"/>
              <w:bottom w:w="100" w:type="dxa"/>
              <w:right w:w="100" w:type="dxa"/>
            </w:tcMar>
          </w:tcPr>
          <w:p w:rsidR="003B7663" w:rsidRDefault="002F2686">
            <w:pPr>
              <w:widowControl w:val="0"/>
              <w:pBdr>
                <w:top w:val="nil"/>
                <w:left w:val="nil"/>
                <w:bottom w:val="nil"/>
                <w:right w:val="nil"/>
                <w:between w:val="nil"/>
              </w:pBdr>
              <w:jc w:val="center"/>
              <w:rPr>
                <w:rFonts w:ascii="Arial" w:eastAsia="Arial" w:hAnsi="Arial" w:cs="Arial"/>
                <w:b/>
              </w:rPr>
            </w:pPr>
            <w:r>
              <w:rPr>
                <w:rFonts w:ascii="Arial" w:eastAsia="Arial" w:hAnsi="Arial" w:cs="Arial"/>
                <w:b/>
              </w:rPr>
              <w:t>Final Mass Potato</w:t>
            </w:r>
          </w:p>
          <w:p w:rsidR="003B7663" w:rsidRDefault="002F2686">
            <w:pPr>
              <w:widowControl w:val="0"/>
              <w:pBdr>
                <w:top w:val="nil"/>
                <w:left w:val="nil"/>
                <w:bottom w:val="nil"/>
                <w:right w:val="nil"/>
                <w:between w:val="nil"/>
              </w:pBdr>
              <w:jc w:val="center"/>
              <w:rPr>
                <w:rFonts w:ascii="Arial" w:eastAsia="Arial" w:hAnsi="Arial" w:cs="Arial"/>
                <w:b/>
              </w:rPr>
            </w:pPr>
            <w:r>
              <w:rPr>
                <w:rFonts w:ascii="Arial" w:eastAsia="Arial" w:hAnsi="Arial" w:cs="Arial"/>
                <w:b/>
              </w:rPr>
              <w:t xml:space="preserve"> (g)</w:t>
            </w:r>
          </w:p>
        </w:tc>
        <w:tc>
          <w:tcPr>
            <w:tcW w:w="1440" w:type="dxa"/>
            <w:shd w:val="clear" w:color="auto" w:fill="auto"/>
            <w:tcMar>
              <w:top w:w="100" w:type="dxa"/>
              <w:left w:w="100" w:type="dxa"/>
              <w:bottom w:w="100" w:type="dxa"/>
              <w:right w:w="100" w:type="dxa"/>
            </w:tcMar>
          </w:tcPr>
          <w:p w:rsidR="003B7663" w:rsidRDefault="002F2686">
            <w:pPr>
              <w:widowControl w:val="0"/>
              <w:pBdr>
                <w:top w:val="nil"/>
                <w:left w:val="nil"/>
                <w:bottom w:val="nil"/>
                <w:right w:val="nil"/>
                <w:between w:val="nil"/>
              </w:pBdr>
              <w:jc w:val="center"/>
              <w:rPr>
                <w:rFonts w:ascii="Arial" w:eastAsia="Arial" w:hAnsi="Arial" w:cs="Arial"/>
                <w:b/>
              </w:rPr>
            </w:pPr>
            <w:r>
              <w:rPr>
                <w:rFonts w:ascii="Arial" w:eastAsia="Arial" w:hAnsi="Arial" w:cs="Arial"/>
                <w:b/>
              </w:rPr>
              <w:t>Final Mass Worms</w:t>
            </w:r>
          </w:p>
          <w:p w:rsidR="003B7663" w:rsidRDefault="002F2686">
            <w:pPr>
              <w:widowControl w:val="0"/>
              <w:pBdr>
                <w:top w:val="nil"/>
                <w:left w:val="nil"/>
                <w:bottom w:val="nil"/>
                <w:right w:val="nil"/>
                <w:between w:val="nil"/>
              </w:pBdr>
              <w:jc w:val="center"/>
              <w:rPr>
                <w:rFonts w:ascii="Arial" w:eastAsia="Arial" w:hAnsi="Arial" w:cs="Arial"/>
                <w:b/>
              </w:rPr>
            </w:pPr>
            <w:r>
              <w:rPr>
                <w:rFonts w:ascii="Arial" w:eastAsia="Arial" w:hAnsi="Arial" w:cs="Arial"/>
                <w:b/>
              </w:rPr>
              <w:t xml:space="preserve"> (g)</w:t>
            </w:r>
          </w:p>
        </w:tc>
        <w:tc>
          <w:tcPr>
            <w:tcW w:w="1440" w:type="dxa"/>
            <w:shd w:val="clear" w:color="auto" w:fill="auto"/>
            <w:tcMar>
              <w:top w:w="100" w:type="dxa"/>
              <w:left w:w="100" w:type="dxa"/>
              <w:bottom w:w="100" w:type="dxa"/>
              <w:right w:w="100" w:type="dxa"/>
            </w:tcMar>
          </w:tcPr>
          <w:p w:rsidR="003B7663" w:rsidRDefault="002F2686">
            <w:pPr>
              <w:widowControl w:val="0"/>
              <w:pBdr>
                <w:top w:val="nil"/>
                <w:left w:val="nil"/>
                <w:bottom w:val="nil"/>
                <w:right w:val="nil"/>
                <w:between w:val="nil"/>
              </w:pBdr>
              <w:jc w:val="center"/>
              <w:rPr>
                <w:rFonts w:ascii="Arial" w:eastAsia="Arial" w:hAnsi="Arial" w:cs="Arial"/>
                <w:b/>
              </w:rPr>
            </w:pPr>
            <w:r>
              <w:rPr>
                <w:rFonts w:ascii="Arial" w:eastAsia="Arial" w:hAnsi="Arial" w:cs="Arial"/>
                <w:b/>
              </w:rPr>
              <w:t>Change in Potato Mass (g)</w:t>
            </w:r>
          </w:p>
        </w:tc>
        <w:tc>
          <w:tcPr>
            <w:tcW w:w="1440" w:type="dxa"/>
            <w:shd w:val="clear" w:color="auto" w:fill="auto"/>
            <w:tcMar>
              <w:top w:w="100" w:type="dxa"/>
              <w:left w:w="100" w:type="dxa"/>
              <w:bottom w:w="100" w:type="dxa"/>
              <w:right w:w="100" w:type="dxa"/>
            </w:tcMar>
          </w:tcPr>
          <w:p w:rsidR="003B7663" w:rsidRDefault="002F2686">
            <w:pPr>
              <w:widowControl w:val="0"/>
              <w:pBdr>
                <w:top w:val="nil"/>
                <w:left w:val="nil"/>
                <w:bottom w:val="nil"/>
                <w:right w:val="nil"/>
                <w:between w:val="nil"/>
              </w:pBdr>
              <w:jc w:val="center"/>
              <w:rPr>
                <w:rFonts w:ascii="Arial" w:eastAsia="Arial" w:hAnsi="Arial" w:cs="Arial"/>
                <w:b/>
              </w:rPr>
            </w:pPr>
            <w:r>
              <w:rPr>
                <w:rFonts w:ascii="Arial" w:eastAsia="Arial" w:hAnsi="Arial" w:cs="Arial"/>
                <w:b/>
              </w:rPr>
              <w:t>Change in Worm Mass (g)</w:t>
            </w:r>
          </w:p>
        </w:tc>
      </w:tr>
      <w:tr w:rsidR="003B7663">
        <w:tc>
          <w:tcPr>
            <w:tcW w:w="900" w:type="dxa"/>
            <w:shd w:val="clear" w:color="auto" w:fill="auto"/>
            <w:tcMar>
              <w:top w:w="100" w:type="dxa"/>
              <w:left w:w="100" w:type="dxa"/>
              <w:bottom w:w="100" w:type="dxa"/>
              <w:right w:w="100" w:type="dxa"/>
            </w:tcMar>
          </w:tcPr>
          <w:p w:rsidR="003B7663" w:rsidRDefault="002F2686">
            <w:pPr>
              <w:widowControl w:val="0"/>
              <w:pBdr>
                <w:top w:val="nil"/>
                <w:left w:val="nil"/>
                <w:bottom w:val="nil"/>
                <w:right w:val="nil"/>
                <w:between w:val="nil"/>
              </w:pBdr>
              <w:jc w:val="center"/>
              <w:rPr>
                <w:rFonts w:ascii="Arial" w:eastAsia="Arial" w:hAnsi="Arial" w:cs="Arial"/>
              </w:rPr>
            </w:pPr>
            <w:r>
              <w:rPr>
                <w:rFonts w:ascii="Arial" w:eastAsia="Arial" w:hAnsi="Arial" w:cs="Arial"/>
              </w:rPr>
              <w:t>1</w:t>
            </w:r>
          </w:p>
        </w:tc>
        <w:tc>
          <w:tcPr>
            <w:tcW w:w="1440" w:type="dxa"/>
            <w:shd w:val="clear" w:color="auto" w:fill="auto"/>
            <w:tcMar>
              <w:top w:w="100" w:type="dxa"/>
              <w:left w:w="100" w:type="dxa"/>
              <w:bottom w:w="100" w:type="dxa"/>
              <w:right w:w="100" w:type="dxa"/>
            </w:tcMar>
          </w:tcPr>
          <w:p w:rsidR="003B7663" w:rsidRDefault="003B7663">
            <w:pPr>
              <w:widowControl w:val="0"/>
              <w:pBdr>
                <w:top w:val="nil"/>
                <w:left w:val="nil"/>
                <w:bottom w:val="nil"/>
                <w:right w:val="nil"/>
                <w:between w:val="nil"/>
              </w:pBdr>
              <w:rPr>
                <w:rFonts w:ascii="Arial" w:eastAsia="Arial" w:hAnsi="Arial" w:cs="Arial"/>
              </w:rPr>
            </w:pPr>
          </w:p>
        </w:tc>
        <w:tc>
          <w:tcPr>
            <w:tcW w:w="1440" w:type="dxa"/>
            <w:shd w:val="clear" w:color="auto" w:fill="auto"/>
            <w:tcMar>
              <w:top w:w="100" w:type="dxa"/>
              <w:left w:w="100" w:type="dxa"/>
              <w:bottom w:w="100" w:type="dxa"/>
              <w:right w:w="100" w:type="dxa"/>
            </w:tcMar>
          </w:tcPr>
          <w:p w:rsidR="003B7663" w:rsidRDefault="003B7663">
            <w:pPr>
              <w:widowControl w:val="0"/>
              <w:pBdr>
                <w:top w:val="nil"/>
                <w:left w:val="nil"/>
                <w:bottom w:val="nil"/>
                <w:right w:val="nil"/>
                <w:between w:val="nil"/>
              </w:pBdr>
              <w:rPr>
                <w:rFonts w:ascii="Arial" w:eastAsia="Arial" w:hAnsi="Arial" w:cs="Arial"/>
              </w:rPr>
            </w:pPr>
          </w:p>
        </w:tc>
        <w:tc>
          <w:tcPr>
            <w:tcW w:w="1440" w:type="dxa"/>
            <w:shd w:val="clear" w:color="auto" w:fill="auto"/>
            <w:tcMar>
              <w:top w:w="100" w:type="dxa"/>
              <w:left w:w="100" w:type="dxa"/>
              <w:bottom w:w="100" w:type="dxa"/>
              <w:right w:w="100" w:type="dxa"/>
            </w:tcMar>
          </w:tcPr>
          <w:p w:rsidR="003B7663" w:rsidRDefault="003B7663">
            <w:pPr>
              <w:widowControl w:val="0"/>
              <w:pBdr>
                <w:top w:val="nil"/>
                <w:left w:val="nil"/>
                <w:bottom w:val="nil"/>
                <w:right w:val="nil"/>
                <w:between w:val="nil"/>
              </w:pBdr>
              <w:rPr>
                <w:rFonts w:ascii="Arial" w:eastAsia="Arial" w:hAnsi="Arial" w:cs="Arial"/>
              </w:rPr>
            </w:pPr>
          </w:p>
        </w:tc>
        <w:tc>
          <w:tcPr>
            <w:tcW w:w="1440" w:type="dxa"/>
            <w:shd w:val="clear" w:color="auto" w:fill="auto"/>
            <w:tcMar>
              <w:top w:w="100" w:type="dxa"/>
              <w:left w:w="100" w:type="dxa"/>
              <w:bottom w:w="100" w:type="dxa"/>
              <w:right w:w="100" w:type="dxa"/>
            </w:tcMar>
          </w:tcPr>
          <w:p w:rsidR="003B7663" w:rsidRDefault="003B7663">
            <w:pPr>
              <w:widowControl w:val="0"/>
              <w:pBdr>
                <w:top w:val="nil"/>
                <w:left w:val="nil"/>
                <w:bottom w:val="nil"/>
                <w:right w:val="nil"/>
                <w:between w:val="nil"/>
              </w:pBdr>
              <w:rPr>
                <w:rFonts w:ascii="Arial" w:eastAsia="Arial" w:hAnsi="Arial" w:cs="Arial"/>
              </w:rPr>
            </w:pPr>
          </w:p>
        </w:tc>
        <w:tc>
          <w:tcPr>
            <w:tcW w:w="1440" w:type="dxa"/>
            <w:shd w:val="clear" w:color="auto" w:fill="auto"/>
            <w:tcMar>
              <w:top w:w="100" w:type="dxa"/>
              <w:left w:w="100" w:type="dxa"/>
              <w:bottom w:w="100" w:type="dxa"/>
              <w:right w:w="100" w:type="dxa"/>
            </w:tcMar>
          </w:tcPr>
          <w:p w:rsidR="003B7663" w:rsidRDefault="003B7663">
            <w:pPr>
              <w:widowControl w:val="0"/>
              <w:pBdr>
                <w:top w:val="nil"/>
                <w:left w:val="nil"/>
                <w:bottom w:val="nil"/>
                <w:right w:val="nil"/>
                <w:between w:val="nil"/>
              </w:pBdr>
              <w:rPr>
                <w:rFonts w:ascii="Arial" w:eastAsia="Arial" w:hAnsi="Arial" w:cs="Arial"/>
              </w:rPr>
            </w:pPr>
          </w:p>
        </w:tc>
        <w:tc>
          <w:tcPr>
            <w:tcW w:w="1440" w:type="dxa"/>
            <w:shd w:val="clear" w:color="auto" w:fill="auto"/>
            <w:tcMar>
              <w:top w:w="100" w:type="dxa"/>
              <w:left w:w="100" w:type="dxa"/>
              <w:bottom w:w="100" w:type="dxa"/>
              <w:right w:w="100" w:type="dxa"/>
            </w:tcMar>
          </w:tcPr>
          <w:p w:rsidR="003B7663" w:rsidRDefault="003B7663">
            <w:pPr>
              <w:widowControl w:val="0"/>
              <w:pBdr>
                <w:top w:val="nil"/>
                <w:left w:val="nil"/>
                <w:bottom w:val="nil"/>
                <w:right w:val="nil"/>
                <w:between w:val="nil"/>
              </w:pBdr>
              <w:rPr>
                <w:rFonts w:ascii="Arial" w:eastAsia="Arial" w:hAnsi="Arial" w:cs="Arial"/>
              </w:rPr>
            </w:pPr>
          </w:p>
        </w:tc>
      </w:tr>
      <w:tr w:rsidR="003B7663">
        <w:tc>
          <w:tcPr>
            <w:tcW w:w="900" w:type="dxa"/>
            <w:shd w:val="clear" w:color="auto" w:fill="auto"/>
            <w:tcMar>
              <w:top w:w="100" w:type="dxa"/>
              <w:left w:w="100" w:type="dxa"/>
              <w:bottom w:w="100" w:type="dxa"/>
              <w:right w:w="100" w:type="dxa"/>
            </w:tcMar>
          </w:tcPr>
          <w:p w:rsidR="003B7663" w:rsidRDefault="002F2686">
            <w:pPr>
              <w:widowControl w:val="0"/>
              <w:pBdr>
                <w:top w:val="nil"/>
                <w:left w:val="nil"/>
                <w:bottom w:val="nil"/>
                <w:right w:val="nil"/>
                <w:between w:val="nil"/>
              </w:pBdr>
              <w:jc w:val="center"/>
              <w:rPr>
                <w:rFonts w:ascii="Arial" w:eastAsia="Arial" w:hAnsi="Arial" w:cs="Arial"/>
              </w:rPr>
            </w:pPr>
            <w:r>
              <w:rPr>
                <w:rFonts w:ascii="Arial" w:eastAsia="Arial" w:hAnsi="Arial" w:cs="Arial"/>
              </w:rPr>
              <w:t>2</w:t>
            </w:r>
          </w:p>
        </w:tc>
        <w:tc>
          <w:tcPr>
            <w:tcW w:w="1440" w:type="dxa"/>
            <w:shd w:val="clear" w:color="auto" w:fill="auto"/>
            <w:tcMar>
              <w:top w:w="100" w:type="dxa"/>
              <w:left w:w="100" w:type="dxa"/>
              <w:bottom w:w="100" w:type="dxa"/>
              <w:right w:w="100" w:type="dxa"/>
            </w:tcMar>
          </w:tcPr>
          <w:p w:rsidR="003B7663" w:rsidRDefault="003B7663">
            <w:pPr>
              <w:widowControl w:val="0"/>
              <w:pBdr>
                <w:top w:val="nil"/>
                <w:left w:val="nil"/>
                <w:bottom w:val="nil"/>
                <w:right w:val="nil"/>
                <w:between w:val="nil"/>
              </w:pBdr>
              <w:rPr>
                <w:rFonts w:ascii="Arial" w:eastAsia="Arial" w:hAnsi="Arial" w:cs="Arial"/>
              </w:rPr>
            </w:pPr>
          </w:p>
        </w:tc>
        <w:tc>
          <w:tcPr>
            <w:tcW w:w="1440" w:type="dxa"/>
            <w:shd w:val="clear" w:color="auto" w:fill="auto"/>
            <w:tcMar>
              <w:top w:w="100" w:type="dxa"/>
              <w:left w:w="100" w:type="dxa"/>
              <w:bottom w:w="100" w:type="dxa"/>
              <w:right w:w="100" w:type="dxa"/>
            </w:tcMar>
          </w:tcPr>
          <w:p w:rsidR="003B7663" w:rsidRDefault="003B7663">
            <w:pPr>
              <w:widowControl w:val="0"/>
              <w:pBdr>
                <w:top w:val="nil"/>
                <w:left w:val="nil"/>
                <w:bottom w:val="nil"/>
                <w:right w:val="nil"/>
                <w:between w:val="nil"/>
              </w:pBdr>
              <w:rPr>
                <w:rFonts w:ascii="Arial" w:eastAsia="Arial" w:hAnsi="Arial" w:cs="Arial"/>
              </w:rPr>
            </w:pPr>
          </w:p>
        </w:tc>
        <w:tc>
          <w:tcPr>
            <w:tcW w:w="1440" w:type="dxa"/>
            <w:shd w:val="clear" w:color="auto" w:fill="auto"/>
            <w:tcMar>
              <w:top w:w="100" w:type="dxa"/>
              <w:left w:w="100" w:type="dxa"/>
              <w:bottom w:w="100" w:type="dxa"/>
              <w:right w:w="100" w:type="dxa"/>
            </w:tcMar>
          </w:tcPr>
          <w:p w:rsidR="003B7663" w:rsidRDefault="003B7663">
            <w:pPr>
              <w:widowControl w:val="0"/>
              <w:pBdr>
                <w:top w:val="nil"/>
                <w:left w:val="nil"/>
                <w:bottom w:val="nil"/>
                <w:right w:val="nil"/>
                <w:between w:val="nil"/>
              </w:pBdr>
              <w:rPr>
                <w:rFonts w:ascii="Arial" w:eastAsia="Arial" w:hAnsi="Arial" w:cs="Arial"/>
              </w:rPr>
            </w:pPr>
          </w:p>
        </w:tc>
        <w:tc>
          <w:tcPr>
            <w:tcW w:w="1440" w:type="dxa"/>
            <w:shd w:val="clear" w:color="auto" w:fill="auto"/>
            <w:tcMar>
              <w:top w:w="100" w:type="dxa"/>
              <w:left w:w="100" w:type="dxa"/>
              <w:bottom w:w="100" w:type="dxa"/>
              <w:right w:w="100" w:type="dxa"/>
            </w:tcMar>
          </w:tcPr>
          <w:p w:rsidR="003B7663" w:rsidRDefault="003B7663">
            <w:pPr>
              <w:widowControl w:val="0"/>
              <w:pBdr>
                <w:top w:val="nil"/>
                <w:left w:val="nil"/>
                <w:bottom w:val="nil"/>
                <w:right w:val="nil"/>
                <w:between w:val="nil"/>
              </w:pBdr>
              <w:rPr>
                <w:rFonts w:ascii="Arial" w:eastAsia="Arial" w:hAnsi="Arial" w:cs="Arial"/>
              </w:rPr>
            </w:pPr>
          </w:p>
        </w:tc>
        <w:tc>
          <w:tcPr>
            <w:tcW w:w="1440" w:type="dxa"/>
            <w:shd w:val="clear" w:color="auto" w:fill="auto"/>
            <w:tcMar>
              <w:top w:w="100" w:type="dxa"/>
              <w:left w:w="100" w:type="dxa"/>
              <w:bottom w:w="100" w:type="dxa"/>
              <w:right w:w="100" w:type="dxa"/>
            </w:tcMar>
          </w:tcPr>
          <w:p w:rsidR="003B7663" w:rsidRDefault="003B7663">
            <w:pPr>
              <w:widowControl w:val="0"/>
              <w:pBdr>
                <w:top w:val="nil"/>
                <w:left w:val="nil"/>
                <w:bottom w:val="nil"/>
                <w:right w:val="nil"/>
                <w:between w:val="nil"/>
              </w:pBdr>
              <w:rPr>
                <w:rFonts w:ascii="Arial" w:eastAsia="Arial" w:hAnsi="Arial" w:cs="Arial"/>
              </w:rPr>
            </w:pPr>
          </w:p>
        </w:tc>
        <w:tc>
          <w:tcPr>
            <w:tcW w:w="1440" w:type="dxa"/>
            <w:shd w:val="clear" w:color="auto" w:fill="auto"/>
            <w:tcMar>
              <w:top w:w="100" w:type="dxa"/>
              <w:left w:w="100" w:type="dxa"/>
              <w:bottom w:w="100" w:type="dxa"/>
              <w:right w:w="100" w:type="dxa"/>
            </w:tcMar>
          </w:tcPr>
          <w:p w:rsidR="003B7663" w:rsidRDefault="003B7663">
            <w:pPr>
              <w:widowControl w:val="0"/>
              <w:pBdr>
                <w:top w:val="nil"/>
                <w:left w:val="nil"/>
                <w:bottom w:val="nil"/>
                <w:right w:val="nil"/>
                <w:between w:val="nil"/>
              </w:pBdr>
              <w:rPr>
                <w:rFonts w:ascii="Arial" w:eastAsia="Arial" w:hAnsi="Arial" w:cs="Arial"/>
              </w:rPr>
            </w:pPr>
          </w:p>
        </w:tc>
      </w:tr>
      <w:tr w:rsidR="003B7663">
        <w:tc>
          <w:tcPr>
            <w:tcW w:w="900" w:type="dxa"/>
            <w:shd w:val="clear" w:color="auto" w:fill="auto"/>
            <w:tcMar>
              <w:top w:w="100" w:type="dxa"/>
              <w:left w:w="100" w:type="dxa"/>
              <w:bottom w:w="100" w:type="dxa"/>
              <w:right w:w="100" w:type="dxa"/>
            </w:tcMar>
          </w:tcPr>
          <w:p w:rsidR="003B7663" w:rsidRDefault="002F2686">
            <w:pPr>
              <w:widowControl w:val="0"/>
              <w:pBdr>
                <w:top w:val="nil"/>
                <w:left w:val="nil"/>
                <w:bottom w:val="nil"/>
                <w:right w:val="nil"/>
                <w:between w:val="nil"/>
              </w:pBdr>
              <w:jc w:val="center"/>
              <w:rPr>
                <w:rFonts w:ascii="Arial" w:eastAsia="Arial" w:hAnsi="Arial" w:cs="Arial"/>
              </w:rPr>
            </w:pPr>
            <w:r>
              <w:rPr>
                <w:rFonts w:ascii="Arial" w:eastAsia="Arial" w:hAnsi="Arial" w:cs="Arial"/>
              </w:rPr>
              <w:t>3</w:t>
            </w:r>
          </w:p>
        </w:tc>
        <w:tc>
          <w:tcPr>
            <w:tcW w:w="1440" w:type="dxa"/>
            <w:shd w:val="clear" w:color="auto" w:fill="auto"/>
            <w:tcMar>
              <w:top w:w="100" w:type="dxa"/>
              <w:left w:w="100" w:type="dxa"/>
              <w:bottom w:w="100" w:type="dxa"/>
              <w:right w:w="100" w:type="dxa"/>
            </w:tcMar>
          </w:tcPr>
          <w:p w:rsidR="003B7663" w:rsidRDefault="003B7663">
            <w:pPr>
              <w:widowControl w:val="0"/>
              <w:pBdr>
                <w:top w:val="nil"/>
                <w:left w:val="nil"/>
                <w:bottom w:val="nil"/>
                <w:right w:val="nil"/>
                <w:between w:val="nil"/>
              </w:pBdr>
              <w:rPr>
                <w:rFonts w:ascii="Arial" w:eastAsia="Arial" w:hAnsi="Arial" w:cs="Arial"/>
              </w:rPr>
            </w:pPr>
          </w:p>
        </w:tc>
        <w:tc>
          <w:tcPr>
            <w:tcW w:w="1440" w:type="dxa"/>
            <w:shd w:val="clear" w:color="auto" w:fill="auto"/>
            <w:tcMar>
              <w:top w:w="100" w:type="dxa"/>
              <w:left w:w="100" w:type="dxa"/>
              <w:bottom w:w="100" w:type="dxa"/>
              <w:right w:w="100" w:type="dxa"/>
            </w:tcMar>
          </w:tcPr>
          <w:p w:rsidR="003B7663" w:rsidRDefault="003B7663">
            <w:pPr>
              <w:widowControl w:val="0"/>
              <w:pBdr>
                <w:top w:val="nil"/>
                <w:left w:val="nil"/>
                <w:bottom w:val="nil"/>
                <w:right w:val="nil"/>
                <w:between w:val="nil"/>
              </w:pBdr>
              <w:rPr>
                <w:rFonts w:ascii="Arial" w:eastAsia="Arial" w:hAnsi="Arial" w:cs="Arial"/>
              </w:rPr>
            </w:pPr>
          </w:p>
        </w:tc>
        <w:tc>
          <w:tcPr>
            <w:tcW w:w="1440" w:type="dxa"/>
            <w:shd w:val="clear" w:color="auto" w:fill="auto"/>
            <w:tcMar>
              <w:top w:w="100" w:type="dxa"/>
              <w:left w:w="100" w:type="dxa"/>
              <w:bottom w:w="100" w:type="dxa"/>
              <w:right w:w="100" w:type="dxa"/>
            </w:tcMar>
          </w:tcPr>
          <w:p w:rsidR="003B7663" w:rsidRDefault="003B7663">
            <w:pPr>
              <w:widowControl w:val="0"/>
              <w:pBdr>
                <w:top w:val="nil"/>
                <w:left w:val="nil"/>
                <w:bottom w:val="nil"/>
                <w:right w:val="nil"/>
                <w:between w:val="nil"/>
              </w:pBdr>
              <w:rPr>
                <w:rFonts w:ascii="Arial" w:eastAsia="Arial" w:hAnsi="Arial" w:cs="Arial"/>
              </w:rPr>
            </w:pPr>
          </w:p>
        </w:tc>
        <w:tc>
          <w:tcPr>
            <w:tcW w:w="1440" w:type="dxa"/>
            <w:shd w:val="clear" w:color="auto" w:fill="auto"/>
            <w:tcMar>
              <w:top w:w="100" w:type="dxa"/>
              <w:left w:w="100" w:type="dxa"/>
              <w:bottom w:w="100" w:type="dxa"/>
              <w:right w:w="100" w:type="dxa"/>
            </w:tcMar>
          </w:tcPr>
          <w:p w:rsidR="003B7663" w:rsidRDefault="003B7663">
            <w:pPr>
              <w:widowControl w:val="0"/>
              <w:pBdr>
                <w:top w:val="nil"/>
                <w:left w:val="nil"/>
                <w:bottom w:val="nil"/>
                <w:right w:val="nil"/>
                <w:between w:val="nil"/>
              </w:pBdr>
              <w:rPr>
                <w:rFonts w:ascii="Arial" w:eastAsia="Arial" w:hAnsi="Arial" w:cs="Arial"/>
              </w:rPr>
            </w:pPr>
          </w:p>
        </w:tc>
        <w:tc>
          <w:tcPr>
            <w:tcW w:w="1440" w:type="dxa"/>
            <w:shd w:val="clear" w:color="auto" w:fill="auto"/>
            <w:tcMar>
              <w:top w:w="100" w:type="dxa"/>
              <w:left w:w="100" w:type="dxa"/>
              <w:bottom w:w="100" w:type="dxa"/>
              <w:right w:w="100" w:type="dxa"/>
            </w:tcMar>
          </w:tcPr>
          <w:p w:rsidR="003B7663" w:rsidRDefault="003B7663">
            <w:pPr>
              <w:widowControl w:val="0"/>
              <w:pBdr>
                <w:top w:val="nil"/>
                <w:left w:val="nil"/>
                <w:bottom w:val="nil"/>
                <w:right w:val="nil"/>
                <w:between w:val="nil"/>
              </w:pBdr>
              <w:rPr>
                <w:rFonts w:ascii="Arial" w:eastAsia="Arial" w:hAnsi="Arial" w:cs="Arial"/>
              </w:rPr>
            </w:pPr>
          </w:p>
        </w:tc>
        <w:tc>
          <w:tcPr>
            <w:tcW w:w="1440" w:type="dxa"/>
            <w:shd w:val="clear" w:color="auto" w:fill="auto"/>
            <w:tcMar>
              <w:top w:w="100" w:type="dxa"/>
              <w:left w:w="100" w:type="dxa"/>
              <w:bottom w:w="100" w:type="dxa"/>
              <w:right w:w="100" w:type="dxa"/>
            </w:tcMar>
          </w:tcPr>
          <w:p w:rsidR="003B7663" w:rsidRDefault="003B7663">
            <w:pPr>
              <w:widowControl w:val="0"/>
              <w:pBdr>
                <w:top w:val="nil"/>
                <w:left w:val="nil"/>
                <w:bottom w:val="nil"/>
                <w:right w:val="nil"/>
                <w:between w:val="nil"/>
              </w:pBdr>
              <w:rPr>
                <w:rFonts w:ascii="Arial" w:eastAsia="Arial" w:hAnsi="Arial" w:cs="Arial"/>
              </w:rPr>
            </w:pPr>
          </w:p>
        </w:tc>
      </w:tr>
      <w:tr w:rsidR="003B7663">
        <w:tc>
          <w:tcPr>
            <w:tcW w:w="900" w:type="dxa"/>
            <w:shd w:val="clear" w:color="auto" w:fill="auto"/>
            <w:tcMar>
              <w:top w:w="100" w:type="dxa"/>
              <w:left w:w="100" w:type="dxa"/>
              <w:bottom w:w="100" w:type="dxa"/>
              <w:right w:w="100" w:type="dxa"/>
            </w:tcMar>
          </w:tcPr>
          <w:p w:rsidR="003B7663" w:rsidRDefault="002F2686">
            <w:pPr>
              <w:widowControl w:val="0"/>
              <w:pBdr>
                <w:top w:val="nil"/>
                <w:left w:val="nil"/>
                <w:bottom w:val="nil"/>
                <w:right w:val="nil"/>
                <w:between w:val="nil"/>
              </w:pBdr>
              <w:jc w:val="center"/>
              <w:rPr>
                <w:rFonts w:ascii="Arial" w:eastAsia="Arial" w:hAnsi="Arial" w:cs="Arial"/>
              </w:rPr>
            </w:pPr>
            <w:r>
              <w:rPr>
                <w:rFonts w:ascii="Arial" w:eastAsia="Arial" w:hAnsi="Arial" w:cs="Arial"/>
              </w:rPr>
              <w:t>4</w:t>
            </w:r>
          </w:p>
        </w:tc>
        <w:tc>
          <w:tcPr>
            <w:tcW w:w="1440" w:type="dxa"/>
            <w:shd w:val="clear" w:color="auto" w:fill="auto"/>
            <w:tcMar>
              <w:top w:w="100" w:type="dxa"/>
              <w:left w:w="100" w:type="dxa"/>
              <w:bottom w:w="100" w:type="dxa"/>
              <w:right w:w="100" w:type="dxa"/>
            </w:tcMar>
          </w:tcPr>
          <w:p w:rsidR="003B7663" w:rsidRDefault="003B7663">
            <w:pPr>
              <w:widowControl w:val="0"/>
              <w:pBdr>
                <w:top w:val="nil"/>
                <w:left w:val="nil"/>
                <w:bottom w:val="nil"/>
                <w:right w:val="nil"/>
                <w:between w:val="nil"/>
              </w:pBdr>
              <w:rPr>
                <w:rFonts w:ascii="Arial" w:eastAsia="Arial" w:hAnsi="Arial" w:cs="Arial"/>
              </w:rPr>
            </w:pPr>
          </w:p>
        </w:tc>
        <w:tc>
          <w:tcPr>
            <w:tcW w:w="1440" w:type="dxa"/>
            <w:shd w:val="clear" w:color="auto" w:fill="auto"/>
            <w:tcMar>
              <w:top w:w="100" w:type="dxa"/>
              <w:left w:w="100" w:type="dxa"/>
              <w:bottom w:w="100" w:type="dxa"/>
              <w:right w:w="100" w:type="dxa"/>
            </w:tcMar>
          </w:tcPr>
          <w:p w:rsidR="003B7663" w:rsidRDefault="003B7663">
            <w:pPr>
              <w:widowControl w:val="0"/>
              <w:pBdr>
                <w:top w:val="nil"/>
                <w:left w:val="nil"/>
                <w:bottom w:val="nil"/>
                <w:right w:val="nil"/>
                <w:between w:val="nil"/>
              </w:pBdr>
              <w:rPr>
                <w:rFonts w:ascii="Arial" w:eastAsia="Arial" w:hAnsi="Arial" w:cs="Arial"/>
              </w:rPr>
            </w:pPr>
          </w:p>
        </w:tc>
        <w:tc>
          <w:tcPr>
            <w:tcW w:w="1440" w:type="dxa"/>
            <w:shd w:val="clear" w:color="auto" w:fill="auto"/>
            <w:tcMar>
              <w:top w:w="100" w:type="dxa"/>
              <w:left w:w="100" w:type="dxa"/>
              <w:bottom w:w="100" w:type="dxa"/>
              <w:right w:w="100" w:type="dxa"/>
            </w:tcMar>
          </w:tcPr>
          <w:p w:rsidR="003B7663" w:rsidRDefault="003B7663">
            <w:pPr>
              <w:widowControl w:val="0"/>
              <w:pBdr>
                <w:top w:val="nil"/>
                <w:left w:val="nil"/>
                <w:bottom w:val="nil"/>
                <w:right w:val="nil"/>
                <w:between w:val="nil"/>
              </w:pBdr>
              <w:rPr>
                <w:rFonts w:ascii="Arial" w:eastAsia="Arial" w:hAnsi="Arial" w:cs="Arial"/>
              </w:rPr>
            </w:pPr>
          </w:p>
        </w:tc>
        <w:tc>
          <w:tcPr>
            <w:tcW w:w="1440" w:type="dxa"/>
            <w:shd w:val="clear" w:color="auto" w:fill="auto"/>
            <w:tcMar>
              <w:top w:w="100" w:type="dxa"/>
              <w:left w:w="100" w:type="dxa"/>
              <w:bottom w:w="100" w:type="dxa"/>
              <w:right w:w="100" w:type="dxa"/>
            </w:tcMar>
          </w:tcPr>
          <w:p w:rsidR="003B7663" w:rsidRDefault="003B7663">
            <w:pPr>
              <w:widowControl w:val="0"/>
              <w:pBdr>
                <w:top w:val="nil"/>
                <w:left w:val="nil"/>
                <w:bottom w:val="nil"/>
                <w:right w:val="nil"/>
                <w:between w:val="nil"/>
              </w:pBdr>
              <w:rPr>
                <w:rFonts w:ascii="Arial" w:eastAsia="Arial" w:hAnsi="Arial" w:cs="Arial"/>
              </w:rPr>
            </w:pPr>
          </w:p>
        </w:tc>
        <w:tc>
          <w:tcPr>
            <w:tcW w:w="1440" w:type="dxa"/>
            <w:shd w:val="clear" w:color="auto" w:fill="auto"/>
            <w:tcMar>
              <w:top w:w="100" w:type="dxa"/>
              <w:left w:w="100" w:type="dxa"/>
              <w:bottom w:w="100" w:type="dxa"/>
              <w:right w:w="100" w:type="dxa"/>
            </w:tcMar>
          </w:tcPr>
          <w:p w:rsidR="003B7663" w:rsidRDefault="003B7663">
            <w:pPr>
              <w:widowControl w:val="0"/>
              <w:pBdr>
                <w:top w:val="nil"/>
                <w:left w:val="nil"/>
                <w:bottom w:val="nil"/>
                <w:right w:val="nil"/>
                <w:between w:val="nil"/>
              </w:pBdr>
              <w:rPr>
                <w:rFonts w:ascii="Arial" w:eastAsia="Arial" w:hAnsi="Arial" w:cs="Arial"/>
              </w:rPr>
            </w:pPr>
          </w:p>
        </w:tc>
        <w:tc>
          <w:tcPr>
            <w:tcW w:w="1440" w:type="dxa"/>
            <w:shd w:val="clear" w:color="auto" w:fill="auto"/>
            <w:tcMar>
              <w:top w:w="100" w:type="dxa"/>
              <w:left w:w="100" w:type="dxa"/>
              <w:bottom w:w="100" w:type="dxa"/>
              <w:right w:w="100" w:type="dxa"/>
            </w:tcMar>
          </w:tcPr>
          <w:p w:rsidR="003B7663" w:rsidRDefault="003B7663">
            <w:pPr>
              <w:widowControl w:val="0"/>
              <w:pBdr>
                <w:top w:val="nil"/>
                <w:left w:val="nil"/>
                <w:bottom w:val="nil"/>
                <w:right w:val="nil"/>
                <w:between w:val="nil"/>
              </w:pBdr>
              <w:rPr>
                <w:rFonts w:ascii="Arial" w:eastAsia="Arial" w:hAnsi="Arial" w:cs="Arial"/>
              </w:rPr>
            </w:pPr>
          </w:p>
        </w:tc>
      </w:tr>
      <w:tr w:rsidR="003B7663">
        <w:tc>
          <w:tcPr>
            <w:tcW w:w="900" w:type="dxa"/>
            <w:shd w:val="clear" w:color="auto" w:fill="auto"/>
            <w:tcMar>
              <w:top w:w="100" w:type="dxa"/>
              <w:left w:w="100" w:type="dxa"/>
              <w:bottom w:w="100" w:type="dxa"/>
              <w:right w:w="100" w:type="dxa"/>
            </w:tcMar>
          </w:tcPr>
          <w:p w:rsidR="003B7663" w:rsidRDefault="002F2686">
            <w:pPr>
              <w:widowControl w:val="0"/>
              <w:pBdr>
                <w:top w:val="nil"/>
                <w:left w:val="nil"/>
                <w:bottom w:val="nil"/>
                <w:right w:val="nil"/>
                <w:between w:val="nil"/>
              </w:pBdr>
              <w:jc w:val="center"/>
              <w:rPr>
                <w:rFonts w:ascii="Arial" w:eastAsia="Arial" w:hAnsi="Arial" w:cs="Arial"/>
              </w:rPr>
            </w:pPr>
            <w:r>
              <w:rPr>
                <w:rFonts w:ascii="Arial" w:eastAsia="Arial" w:hAnsi="Arial" w:cs="Arial"/>
              </w:rPr>
              <w:t>5</w:t>
            </w:r>
          </w:p>
        </w:tc>
        <w:tc>
          <w:tcPr>
            <w:tcW w:w="1440" w:type="dxa"/>
            <w:shd w:val="clear" w:color="auto" w:fill="auto"/>
            <w:tcMar>
              <w:top w:w="100" w:type="dxa"/>
              <w:left w:w="100" w:type="dxa"/>
              <w:bottom w:w="100" w:type="dxa"/>
              <w:right w:w="100" w:type="dxa"/>
            </w:tcMar>
          </w:tcPr>
          <w:p w:rsidR="003B7663" w:rsidRDefault="003B7663">
            <w:pPr>
              <w:widowControl w:val="0"/>
              <w:pBdr>
                <w:top w:val="nil"/>
                <w:left w:val="nil"/>
                <w:bottom w:val="nil"/>
                <w:right w:val="nil"/>
                <w:between w:val="nil"/>
              </w:pBdr>
              <w:rPr>
                <w:rFonts w:ascii="Arial" w:eastAsia="Arial" w:hAnsi="Arial" w:cs="Arial"/>
              </w:rPr>
            </w:pPr>
          </w:p>
        </w:tc>
        <w:tc>
          <w:tcPr>
            <w:tcW w:w="1440" w:type="dxa"/>
            <w:shd w:val="clear" w:color="auto" w:fill="auto"/>
            <w:tcMar>
              <w:top w:w="100" w:type="dxa"/>
              <w:left w:w="100" w:type="dxa"/>
              <w:bottom w:w="100" w:type="dxa"/>
              <w:right w:w="100" w:type="dxa"/>
            </w:tcMar>
          </w:tcPr>
          <w:p w:rsidR="003B7663" w:rsidRDefault="003B7663">
            <w:pPr>
              <w:widowControl w:val="0"/>
              <w:pBdr>
                <w:top w:val="nil"/>
                <w:left w:val="nil"/>
                <w:bottom w:val="nil"/>
                <w:right w:val="nil"/>
                <w:between w:val="nil"/>
              </w:pBdr>
              <w:rPr>
                <w:rFonts w:ascii="Arial" w:eastAsia="Arial" w:hAnsi="Arial" w:cs="Arial"/>
              </w:rPr>
            </w:pPr>
          </w:p>
        </w:tc>
        <w:tc>
          <w:tcPr>
            <w:tcW w:w="1440" w:type="dxa"/>
            <w:shd w:val="clear" w:color="auto" w:fill="auto"/>
            <w:tcMar>
              <w:top w:w="100" w:type="dxa"/>
              <w:left w:w="100" w:type="dxa"/>
              <w:bottom w:w="100" w:type="dxa"/>
              <w:right w:w="100" w:type="dxa"/>
            </w:tcMar>
          </w:tcPr>
          <w:p w:rsidR="003B7663" w:rsidRDefault="003B7663">
            <w:pPr>
              <w:widowControl w:val="0"/>
              <w:pBdr>
                <w:top w:val="nil"/>
                <w:left w:val="nil"/>
                <w:bottom w:val="nil"/>
                <w:right w:val="nil"/>
                <w:between w:val="nil"/>
              </w:pBdr>
              <w:rPr>
                <w:rFonts w:ascii="Arial" w:eastAsia="Arial" w:hAnsi="Arial" w:cs="Arial"/>
              </w:rPr>
            </w:pPr>
          </w:p>
        </w:tc>
        <w:tc>
          <w:tcPr>
            <w:tcW w:w="1440" w:type="dxa"/>
            <w:shd w:val="clear" w:color="auto" w:fill="auto"/>
            <w:tcMar>
              <w:top w:w="100" w:type="dxa"/>
              <w:left w:w="100" w:type="dxa"/>
              <w:bottom w:w="100" w:type="dxa"/>
              <w:right w:w="100" w:type="dxa"/>
            </w:tcMar>
          </w:tcPr>
          <w:p w:rsidR="003B7663" w:rsidRDefault="003B7663">
            <w:pPr>
              <w:widowControl w:val="0"/>
              <w:pBdr>
                <w:top w:val="nil"/>
                <w:left w:val="nil"/>
                <w:bottom w:val="nil"/>
                <w:right w:val="nil"/>
                <w:between w:val="nil"/>
              </w:pBdr>
              <w:rPr>
                <w:rFonts w:ascii="Arial" w:eastAsia="Arial" w:hAnsi="Arial" w:cs="Arial"/>
              </w:rPr>
            </w:pPr>
          </w:p>
        </w:tc>
        <w:tc>
          <w:tcPr>
            <w:tcW w:w="1440" w:type="dxa"/>
            <w:shd w:val="clear" w:color="auto" w:fill="auto"/>
            <w:tcMar>
              <w:top w:w="100" w:type="dxa"/>
              <w:left w:w="100" w:type="dxa"/>
              <w:bottom w:w="100" w:type="dxa"/>
              <w:right w:w="100" w:type="dxa"/>
            </w:tcMar>
          </w:tcPr>
          <w:p w:rsidR="003B7663" w:rsidRDefault="003B7663">
            <w:pPr>
              <w:widowControl w:val="0"/>
              <w:pBdr>
                <w:top w:val="nil"/>
                <w:left w:val="nil"/>
                <w:bottom w:val="nil"/>
                <w:right w:val="nil"/>
                <w:between w:val="nil"/>
              </w:pBdr>
              <w:rPr>
                <w:rFonts w:ascii="Arial" w:eastAsia="Arial" w:hAnsi="Arial" w:cs="Arial"/>
              </w:rPr>
            </w:pPr>
          </w:p>
        </w:tc>
        <w:tc>
          <w:tcPr>
            <w:tcW w:w="1440" w:type="dxa"/>
            <w:shd w:val="clear" w:color="auto" w:fill="auto"/>
            <w:tcMar>
              <w:top w:w="100" w:type="dxa"/>
              <w:left w:w="100" w:type="dxa"/>
              <w:bottom w:w="100" w:type="dxa"/>
              <w:right w:w="100" w:type="dxa"/>
            </w:tcMar>
          </w:tcPr>
          <w:p w:rsidR="003B7663" w:rsidRDefault="003B7663">
            <w:pPr>
              <w:widowControl w:val="0"/>
              <w:pBdr>
                <w:top w:val="nil"/>
                <w:left w:val="nil"/>
                <w:bottom w:val="nil"/>
                <w:right w:val="nil"/>
                <w:between w:val="nil"/>
              </w:pBdr>
              <w:rPr>
                <w:rFonts w:ascii="Arial" w:eastAsia="Arial" w:hAnsi="Arial" w:cs="Arial"/>
              </w:rPr>
            </w:pPr>
          </w:p>
        </w:tc>
      </w:tr>
      <w:tr w:rsidR="003B7663">
        <w:tc>
          <w:tcPr>
            <w:tcW w:w="900" w:type="dxa"/>
            <w:shd w:val="clear" w:color="auto" w:fill="auto"/>
            <w:tcMar>
              <w:top w:w="100" w:type="dxa"/>
              <w:left w:w="100" w:type="dxa"/>
              <w:bottom w:w="100" w:type="dxa"/>
              <w:right w:w="100" w:type="dxa"/>
            </w:tcMar>
          </w:tcPr>
          <w:p w:rsidR="003B7663" w:rsidRDefault="002F2686">
            <w:pPr>
              <w:widowControl w:val="0"/>
              <w:pBdr>
                <w:top w:val="nil"/>
                <w:left w:val="nil"/>
                <w:bottom w:val="nil"/>
                <w:right w:val="nil"/>
                <w:between w:val="nil"/>
              </w:pBdr>
              <w:jc w:val="center"/>
              <w:rPr>
                <w:rFonts w:ascii="Arial" w:eastAsia="Arial" w:hAnsi="Arial" w:cs="Arial"/>
              </w:rPr>
            </w:pPr>
            <w:r>
              <w:rPr>
                <w:rFonts w:ascii="Arial" w:eastAsia="Arial" w:hAnsi="Arial" w:cs="Arial"/>
              </w:rPr>
              <w:t>6</w:t>
            </w:r>
          </w:p>
        </w:tc>
        <w:tc>
          <w:tcPr>
            <w:tcW w:w="1440" w:type="dxa"/>
            <w:shd w:val="clear" w:color="auto" w:fill="auto"/>
            <w:tcMar>
              <w:top w:w="100" w:type="dxa"/>
              <w:left w:w="100" w:type="dxa"/>
              <w:bottom w:w="100" w:type="dxa"/>
              <w:right w:w="100" w:type="dxa"/>
            </w:tcMar>
          </w:tcPr>
          <w:p w:rsidR="003B7663" w:rsidRDefault="003B7663">
            <w:pPr>
              <w:widowControl w:val="0"/>
              <w:pBdr>
                <w:top w:val="nil"/>
                <w:left w:val="nil"/>
                <w:bottom w:val="nil"/>
                <w:right w:val="nil"/>
                <w:between w:val="nil"/>
              </w:pBdr>
              <w:rPr>
                <w:rFonts w:ascii="Arial" w:eastAsia="Arial" w:hAnsi="Arial" w:cs="Arial"/>
              </w:rPr>
            </w:pPr>
          </w:p>
        </w:tc>
        <w:tc>
          <w:tcPr>
            <w:tcW w:w="1440" w:type="dxa"/>
            <w:shd w:val="clear" w:color="auto" w:fill="auto"/>
            <w:tcMar>
              <w:top w:w="100" w:type="dxa"/>
              <w:left w:w="100" w:type="dxa"/>
              <w:bottom w:w="100" w:type="dxa"/>
              <w:right w:w="100" w:type="dxa"/>
            </w:tcMar>
          </w:tcPr>
          <w:p w:rsidR="003B7663" w:rsidRDefault="003B7663">
            <w:pPr>
              <w:widowControl w:val="0"/>
              <w:pBdr>
                <w:top w:val="nil"/>
                <w:left w:val="nil"/>
                <w:bottom w:val="nil"/>
                <w:right w:val="nil"/>
                <w:between w:val="nil"/>
              </w:pBdr>
              <w:rPr>
                <w:rFonts w:ascii="Arial" w:eastAsia="Arial" w:hAnsi="Arial" w:cs="Arial"/>
              </w:rPr>
            </w:pPr>
          </w:p>
        </w:tc>
        <w:tc>
          <w:tcPr>
            <w:tcW w:w="1440" w:type="dxa"/>
            <w:shd w:val="clear" w:color="auto" w:fill="auto"/>
            <w:tcMar>
              <w:top w:w="100" w:type="dxa"/>
              <w:left w:w="100" w:type="dxa"/>
              <w:bottom w:w="100" w:type="dxa"/>
              <w:right w:w="100" w:type="dxa"/>
            </w:tcMar>
          </w:tcPr>
          <w:p w:rsidR="003B7663" w:rsidRDefault="003B7663">
            <w:pPr>
              <w:widowControl w:val="0"/>
              <w:pBdr>
                <w:top w:val="nil"/>
                <w:left w:val="nil"/>
                <w:bottom w:val="nil"/>
                <w:right w:val="nil"/>
                <w:between w:val="nil"/>
              </w:pBdr>
              <w:rPr>
                <w:rFonts w:ascii="Arial" w:eastAsia="Arial" w:hAnsi="Arial" w:cs="Arial"/>
              </w:rPr>
            </w:pPr>
          </w:p>
        </w:tc>
        <w:tc>
          <w:tcPr>
            <w:tcW w:w="1440" w:type="dxa"/>
            <w:shd w:val="clear" w:color="auto" w:fill="auto"/>
            <w:tcMar>
              <w:top w:w="100" w:type="dxa"/>
              <w:left w:w="100" w:type="dxa"/>
              <w:bottom w:w="100" w:type="dxa"/>
              <w:right w:w="100" w:type="dxa"/>
            </w:tcMar>
          </w:tcPr>
          <w:p w:rsidR="003B7663" w:rsidRDefault="003B7663">
            <w:pPr>
              <w:widowControl w:val="0"/>
              <w:pBdr>
                <w:top w:val="nil"/>
                <w:left w:val="nil"/>
                <w:bottom w:val="nil"/>
                <w:right w:val="nil"/>
                <w:between w:val="nil"/>
              </w:pBdr>
              <w:rPr>
                <w:rFonts w:ascii="Arial" w:eastAsia="Arial" w:hAnsi="Arial" w:cs="Arial"/>
              </w:rPr>
            </w:pPr>
          </w:p>
        </w:tc>
        <w:tc>
          <w:tcPr>
            <w:tcW w:w="1440" w:type="dxa"/>
            <w:shd w:val="clear" w:color="auto" w:fill="auto"/>
            <w:tcMar>
              <w:top w:w="100" w:type="dxa"/>
              <w:left w:w="100" w:type="dxa"/>
              <w:bottom w:w="100" w:type="dxa"/>
              <w:right w:w="100" w:type="dxa"/>
            </w:tcMar>
          </w:tcPr>
          <w:p w:rsidR="003B7663" w:rsidRDefault="003B7663">
            <w:pPr>
              <w:widowControl w:val="0"/>
              <w:pBdr>
                <w:top w:val="nil"/>
                <w:left w:val="nil"/>
                <w:bottom w:val="nil"/>
                <w:right w:val="nil"/>
                <w:between w:val="nil"/>
              </w:pBdr>
              <w:rPr>
                <w:rFonts w:ascii="Arial" w:eastAsia="Arial" w:hAnsi="Arial" w:cs="Arial"/>
              </w:rPr>
            </w:pPr>
          </w:p>
        </w:tc>
        <w:tc>
          <w:tcPr>
            <w:tcW w:w="1440" w:type="dxa"/>
            <w:shd w:val="clear" w:color="auto" w:fill="auto"/>
            <w:tcMar>
              <w:top w:w="100" w:type="dxa"/>
              <w:left w:w="100" w:type="dxa"/>
              <w:bottom w:w="100" w:type="dxa"/>
              <w:right w:w="100" w:type="dxa"/>
            </w:tcMar>
          </w:tcPr>
          <w:p w:rsidR="003B7663" w:rsidRDefault="003B7663">
            <w:pPr>
              <w:widowControl w:val="0"/>
              <w:pBdr>
                <w:top w:val="nil"/>
                <w:left w:val="nil"/>
                <w:bottom w:val="nil"/>
                <w:right w:val="nil"/>
                <w:between w:val="nil"/>
              </w:pBdr>
              <w:rPr>
                <w:rFonts w:ascii="Arial" w:eastAsia="Arial" w:hAnsi="Arial" w:cs="Arial"/>
              </w:rPr>
            </w:pPr>
          </w:p>
        </w:tc>
      </w:tr>
      <w:tr w:rsidR="003B7663">
        <w:tc>
          <w:tcPr>
            <w:tcW w:w="900" w:type="dxa"/>
            <w:shd w:val="clear" w:color="auto" w:fill="auto"/>
            <w:tcMar>
              <w:top w:w="100" w:type="dxa"/>
              <w:left w:w="100" w:type="dxa"/>
              <w:bottom w:w="100" w:type="dxa"/>
              <w:right w:w="100" w:type="dxa"/>
            </w:tcMar>
          </w:tcPr>
          <w:p w:rsidR="003B7663" w:rsidRDefault="002F2686">
            <w:pPr>
              <w:widowControl w:val="0"/>
              <w:pBdr>
                <w:top w:val="nil"/>
                <w:left w:val="nil"/>
                <w:bottom w:val="nil"/>
                <w:right w:val="nil"/>
                <w:between w:val="nil"/>
              </w:pBdr>
              <w:jc w:val="center"/>
              <w:rPr>
                <w:rFonts w:ascii="Arial" w:eastAsia="Arial" w:hAnsi="Arial" w:cs="Arial"/>
              </w:rPr>
            </w:pPr>
            <w:r>
              <w:rPr>
                <w:rFonts w:ascii="Arial" w:eastAsia="Arial" w:hAnsi="Arial" w:cs="Arial"/>
              </w:rPr>
              <w:t>7</w:t>
            </w:r>
          </w:p>
        </w:tc>
        <w:tc>
          <w:tcPr>
            <w:tcW w:w="1440" w:type="dxa"/>
            <w:shd w:val="clear" w:color="auto" w:fill="auto"/>
            <w:tcMar>
              <w:top w:w="100" w:type="dxa"/>
              <w:left w:w="100" w:type="dxa"/>
              <w:bottom w:w="100" w:type="dxa"/>
              <w:right w:w="100" w:type="dxa"/>
            </w:tcMar>
          </w:tcPr>
          <w:p w:rsidR="003B7663" w:rsidRDefault="003B7663">
            <w:pPr>
              <w:widowControl w:val="0"/>
              <w:pBdr>
                <w:top w:val="nil"/>
                <w:left w:val="nil"/>
                <w:bottom w:val="nil"/>
                <w:right w:val="nil"/>
                <w:between w:val="nil"/>
              </w:pBdr>
              <w:rPr>
                <w:rFonts w:ascii="Arial" w:eastAsia="Arial" w:hAnsi="Arial" w:cs="Arial"/>
              </w:rPr>
            </w:pPr>
          </w:p>
        </w:tc>
        <w:tc>
          <w:tcPr>
            <w:tcW w:w="1440" w:type="dxa"/>
            <w:shd w:val="clear" w:color="auto" w:fill="auto"/>
            <w:tcMar>
              <w:top w:w="100" w:type="dxa"/>
              <w:left w:w="100" w:type="dxa"/>
              <w:bottom w:w="100" w:type="dxa"/>
              <w:right w:w="100" w:type="dxa"/>
            </w:tcMar>
          </w:tcPr>
          <w:p w:rsidR="003B7663" w:rsidRDefault="003B7663">
            <w:pPr>
              <w:widowControl w:val="0"/>
              <w:pBdr>
                <w:top w:val="nil"/>
                <w:left w:val="nil"/>
                <w:bottom w:val="nil"/>
                <w:right w:val="nil"/>
                <w:between w:val="nil"/>
              </w:pBdr>
              <w:rPr>
                <w:rFonts w:ascii="Arial" w:eastAsia="Arial" w:hAnsi="Arial" w:cs="Arial"/>
              </w:rPr>
            </w:pPr>
          </w:p>
        </w:tc>
        <w:tc>
          <w:tcPr>
            <w:tcW w:w="1440" w:type="dxa"/>
            <w:shd w:val="clear" w:color="auto" w:fill="auto"/>
            <w:tcMar>
              <w:top w:w="100" w:type="dxa"/>
              <w:left w:w="100" w:type="dxa"/>
              <w:bottom w:w="100" w:type="dxa"/>
              <w:right w:w="100" w:type="dxa"/>
            </w:tcMar>
          </w:tcPr>
          <w:p w:rsidR="003B7663" w:rsidRDefault="003B7663">
            <w:pPr>
              <w:widowControl w:val="0"/>
              <w:pBdr>
                <w:top w:val="nil"/>
                <w:left w:val="nil"/>
                <w:bottom w:val="nil"/>
                <w:right w:val="nil"/>
                <w:between w:val="nil"/>
              </w:pBdr>
              <w:rPr>
                <w:rFonts w:ascii="Arial" w:eastAsia="Arial" w:hAnsi="Arial" w:cs="Arial"/>
              </w:rPr>
            </w:pPr>
          </w:p>
        </w:tc>
        <w:tc>
          <w:tcPr>
            <w:tcW w:w="1440" w:type="dxa"/>
            <w:shd w:val="clear" w:color="auto" w:fill="auto"/>
            <w:tcMar>
              <w:top w:w="100" w:type="dxa"/>
              <w:left w:w="100" w:type="dxa"/>
              <w:bottom w:w="100" w:type="dxa"/>
              <w:right w:w="100" w:type="dxa"/>
            </w:tcMar>
          </w:tcPr>
          <w:p w:rsidR="003B7663" w:rsidRDefault="003B7663">
            <w:pPr>
              <w:widowControl w:val="0"/>
              <w:pBdr>
                <w:top w:val="nil"/>
                <w:left w:val="nil"/>
                <w:bottom w:val="nil"/>
                <w:right w:val="nil"/>
                <w:between w:val="nil"/>
              </w:pBdr>
              <w:rPr>
                <w:rFonts w:ascii="Arial" w:eastAsia="Arial" w:hAnsi="Arial" w:cs="Arial"/>
              </w:rPr>
            </w:pPr>
          </w:p>
        </w:tc>
        <w:tc>
          <w:tcPr>
            <w:tcW w:w="1440" w:type="dxa"/>
            <w:shd w:val="clear" w:color="auto" w:fill="auto"/>
            <w:tcMar>
              <w:top w:w="100" w:type="dxa"/>
              <w:left w:w="100" w:type="dxa"/>
              <w:bottom w:w="100" w:type="dxa"/>
              <w:right w:w="100" w:type="dxa"/>
            </w:tcMar>
          </w:tcPr>
          <w:p w:rsidR="003B7663" w:rsidRDefault="003B7663">
            <w:pPr>
              <w:widowControl w:val="0"/>
              <w:pBdr>
                <w:top w:val="nil"/>
                <w:left w:val="nil"/>
                <w:bottom w:val="nil"/>
                <w:right w:val="nil"/>
                <w:between w:val="nil"/>
              </w:pBdr>
              <w:rPr>
                <w:rFonts w:ascii="Arial" w:eastAsia="Arial" w:hAnsi="Arial" w:cs="Arial"/>
              </w:rPr>
            </w:pPr>
          </w:p>
        </w:tc>
        <w:tc>
          <w:tcPr>
            <w:tcW w:w="1440" w:type="dxa"/>
            <w:shd w:val="clear" w:color="auto" w:fill="auto"/>
            <w:tcMar>
              <w:top w:w="100" w:type="dxa"/>
              <w:left w:w="100" w:type="dxa"/>
              <w:bottom w:w="100" w:type="dxa"/>
              <w:right w:w="100" w:type="dxa"/>
            </w:tcMar>
          </w:tcPr>
          <w:p w:rsidR="003B7663" w:rsidRDefault="003B7663">
            <w:pPr>
              <w:widowControl w:val="0"/>
              <w:pBdr>
                <w:top w:val="nil"/>
                <w:left w:val="nil"/>
                <w:bottom w:val="nil"/>
                <w:right w:val="nil"/>
                <w:between w:val="nil"/>
              </w:pBdr>
              <w:rPr>
                <w:rFonts w:ascii="Arial" w:eastAsia="Arial" w:hAnsi="Arial" w:cs="Arial"/>
              </w:rPr>
            </w:pPr>
          </w:p>
        </w:tc>
      </w:tr>
      <w:tr w:rsidR="003B7663">
        <w:tc>
          <w:tcPr>
            <w:tcW w:w="900" w:type="dxa"/>
            <w:shd w:val="clear" w:color="auto" w:fill="auto"/>
            <w:tcMar>
              <w:top w:w="100" w:type="dxa"/>
              <w:left w:w="100" w:type="dxa"/>
              <w:bottom w:w="100" w:type="dxa"/>
              <w:right w:w="100" w:type="dxa"/>
            </w:tcMar>
          </w:tcPr>
          <w:p w:rsidR="003B7663" w:rsidRDefault="002F2686">
            <w:pPr>
              <w:widowControl w:val="0"/>
              <w:pBdr>
                <w:top w:val="nil"/>
                <w:left w:val="nil"/>
                <w:bottom w:val="nil"/>
                <w:right w:val="nil"/>
                <w:between w:val="nil"/>
              </w:pBdr>
              <w:jc w:val="center"/>
              <w:rPr>
                <w:rFonts w:ascii="Arial" w:eastAsia="Arial" w:hAnsi="Arial" w:cs="Arial"/>
              </w:rPr>
            </w:pPr>
            <w:r>
              <w:rPr>
                <w:rFonts w:ascii="Arial" w:eastAsia="Arial" w:hAnsi="Arial" w:cs="Arial"/>
              </w:rPr>
              <w:t>8</w:t>
            </w:r>
          </w:p>
        </w:tc>
        <w:tc>
          <w:tcPr>
            <w:tcW w:w="1440" w:type="dxa"/>
            <w:shd w:val="clear" w:color="auto" w:fill="auto"/>
            <w:tcMar>
              <w:top w:w="100" w:type="dxa"/>
              <w:left w:w="100" w:type="dxa"/>
              <w:bottom w:w="100" w:type="dxa"/>
              <w:right w:w="100" w:type="dxa"/>
            </w:tcMar>
          </w:tcPr>
          <w:p w:rsidR="003B7663" w:rsidRDefault="003B7663">
            <w:pPr>
              <w:widowControl w:val="0"/>
              <w:pBdr>
                <w:top w:val="nil"/>
                <w:left w:val="nil"/>
                <w:bottom w:val="nil"/>
                <w:right w:val="nil"/>
                <w:between w:val="nil"/>
              </w:pBdr>
              <w:rPr>
                <w:rFonts w:ascii="Arial" w:eastAsia="Arial" w:hAnsi="Arial" w:cs="Arial"/>
              </w:rPr>
            </w:pPr>
          </w:p>
        </w:tc>
        <w:tc>
          <w:tcPr>
            <w:tcW w:w="1440" w:type="dxa"/>
            <w:shd w:val="clear" w:color="auto" w:fill="auto"/>
            <w:tcMar>
              <w:top w:w="100" w:type="dxa"/>
              <w:left w:w="100" w:type="dxa"/>
              <w:bottom w:w="100" w:type="dxa"/>
              <w:right w:w="100" w:type="dxa"/>
            </w:tcMar>
          </w:tcPr>
          <w:p w:rsidR="003B7663" w:rsidRDefault="003B7663">
            <w:pPr>
              <w:widowControl w:val="0"/>
              <w:pBdr>
                <w:top w:val="nil"/>
                <w:left w:val="nil"/>
                <w:bottom w:val="nil"/>
                <w:right w:val="nil"/>
                <w:between w:val="nil"/>
              </w:pBdr>
              <w:rPr>
                <w:rFonts w:ascii="Arial" w:eastAsia="Arial" w:hAnsi="Arial" w:cs="Arial"/>
              </w:rPr>
            </w:pPr>
          </w:p>
        </w:tc>
        <w:tc>
          <w:tcPr>
            <w:tcW w:w="1440" w:type="dxa"/>
            <w:shd w:val="clear" w:color="auto" w:fill="auto"/>
            <w:tcMar>
              <w:top w:w="100" w:type="dxa"/>
              <w:left w:w="100" w:type="dxa"/>
              <w:bottom w:w="100" w:type="dxa"/>
              <w:right w:w="100" w:type="dxa"/>
            </w:tcMar>
          </w:tcPr>
          <w:p w:rsidR="003B7663" w:rsidRDefault="003B7663">
            <w:pPr>
              <w:widowControl w:val="0"/>
              <w:pBdr>
                <w:top w:val="nil"/>
                <w:left w:val="nil"/>
                <w:bottom w:val="nil"/>
                <w:right w:val="nil"/>
                <w:between w:val="nil"/>
              </w:pBdr>
              <w:rPr>
                <w:rFonts w:ascii="Arial" w:eastAsia="Arial" w:hAnsi="Arial" w:cs="Arial"/>
              </w:rPr>
            </w:pPr>
          </w:p>
        </w:tc>
        <w:tc>
          <w:tcPr>
            <w:tcW w:w="1440" w:type="dxa"/>
            <w:shd w:val="clear" w:color="auto" w:fill="auto"/>
            <w:tcMar>
              <w:top w:w="100" w:type="dxa"/>
              <w:left w:w="100" w:type="dxa"/>
              <w:bottom w:w="100" w:type="dxa"/>
              <w:right w:w="100" w:type="dxa"/>
            </w:tcMar>
          </w:tcPr>
          <w:p w:rsidR="003B7663" w:rsidRDefault="003B7663">
            <w:pPr>
              <w:widowControl w:val="0"/>
              <w:pBdr>
                <w:top w:val="nil"/>
                <w:left w:val="nil"/>
                <w:bottom w:val="nil"/>
                <w:right w:val="nil"/>
                <w:between w:val="nil"/>
              </w:pBdr>
              <w:rPr>
                <w:rFonts w:ascii="Arial" w:eastAsia="Arial" w:hAnsi="Arial" w:cs="Arial"/>
              </w:rPr>
            </w:pPr>
          </w:p>
        </w:tc>
        <w:tc>
          <w:tcPr>
            <w:tcW w:w="1440" w:type="dxa"/>
            <w:shd w:val="clear" w:color="auto" w:fill="auto"/>
            <w:tcMar>
              <w:top w:w="100" w:type="dxa"/>
              <w:left w:w="100" w:type="dxa"/>
              <w:bottom w:w="100" w:type="dxa"/>
              <w:right w:w="100" w:type="dxa"/>
            </w:tcMar>
          </w:tcPr>
          <w:p w:rsidR="003B7663" w:rsidRDefault="003B7663">
            <w:pPr>
              <w:widowControl w:val="0"/>
              <w:pBdr>
                <w:top w:val="nil"/>
                <w:left w:val="nil"/>
                <w:bottom w:val="nil"/>
                <w:right w:val="nil"/>
                <w:between w:val="nil"/>
              </w:pBdr>
              <w:rPr>
                <w:rFonts w:ascii="Arial" w:eastAsia="Arial" w:hAnsi="Arial" w:cs="Arial"/>
              </w:rPr>
            </w:pPr>
          </w:p>
        </w:tc>
        <w:tc>
          <w:tcPr>
            <w:tcW w:w="1440" w:type="dxa"/>
            <w:shd w:val="clear" w:color="auto" w:fill="auto"/>
            <w:tcMar>
              <w:top w:w="100" w:type="dxa"/>
              <w:left w:w="100" w:type="dxa"/>
              <w:bottom w:w="100" w:type="dxa"/>
              <w:right w:w="100" w:type="dxa"/>
            </w:tcMar>
          </w:tcPr>
          <w:p w:rsidR="003B7663" w:rsidRDefault="003B7663">
            <w:pPr>
              <w:widowControl w:val="0"/>
              <w:pBdr>
                <w:top w:val="nil"/>
                <w:left w:val="nil"/>
                <w:bottom w:val="nil"/>
                <w:right w:val="nil"/>
                <w:between w:val="nil"/>
              </w:pBdr>
              <w:rPr>
                <w:rFonts w:ascii="Arial" w:eastAsia="Arial" w:hAnsi="Arial" w:cs="Arial"/>
              </w:rPr>
            </w:pPr>
          </w:p>
        </w:tc>
      </w:tr>
      <w:tr w:rsidR="003B7663">
        <w:trPr>
          <w:trHeight w:val="400"/>
        </w:trPr>
        <w:tc>
          <w:tcPr>
            <w:tcW w:w="900" w:type="dxa"/>
            <w:shd w:val="clear" w:color="auto" w:fill="auto"/>
            <w:tcMar>
              <w:top w:w="100" w:type="dxa"/>
              <w:left w:w="100" w:type="dxa"/>
              <w:bottom w:w="100" w:type="dxa"/>
              <w:right w:w="100" w:type="dxa"/>
            </w:tcMar>
          </w:tcPr>
          <w:p w:rsidR="003B7663" w:rsidRDefault="003B7663">
            <w:pPr>
              <w:widowControl w:val="0"/>
              <w:pBdr>
                <w:top w:val="nil"/>
                <w:left w:val="nil"/>
                <w:bottom w:val="nil"/>
                <w:right w:val="nil"/>
                <w:between w:val="nil"/>
              </w:pBdr>
              <w:jc w:val="center"/>
              <w:rPr>
                <w:rFonts w:ascii="Arial" w:eastAsia="Arial" w:hAnsi="Arial" w:cs="Arial"/>
                <w:b/>
              </w:rPr>
            </w:pPr>
          </w:p>
        </w:tc>
        <w:tc>
          <w:tcPr>
            <w:tcW w:w="5760" w:type="dxa"/>
            <w:gridSpan w:val="4"/>
            <w:shd w:val="clear" w:color="auto" w:fill="auto"/>
            <w:tcMar>
              <w:top w:w="100" w:type="dxa"/>
              <w:left w:w="100" w:type="dxa"/>
              <w:bottom w:w="100" w:type="dxa"/>
              <w:right w:w="100" w:type="dxa"/>
            </w:tcMar>
          </w:tcPr>
          <w:p w:rsidR="003B7663" w:rsidRDefault="002F2686">
            <w:pPr>
              <w:widowControl w:val="0"/>
              <w:pBdr>
                <w:top w:val="nil"/>
                <w:left w:val="nil"/>
                <w:bottom w:val="nil"/>
                <w:right w:val="nil"/>
                <w:between w:val="nil"/>
              </w:pBdr>
              <w:jc w:val="right"/>
              <w:rPr>
                <w:rFonts w:ascii="Arial" w:eastAsia="Arial" w:hAnsi="Arial" w:cs="Arial"/>
                <w:b/>
              </w:rPr>
            </w:pPr>
            <w:r>
              <w:rPr>
                <w:rFonts w:ascii="Arial" w:eastAsia="Arial" w:hAnsi="Arial" w:cs="Arial"/>
                <w:b/>
              </w:rPr>
              <w:t xml:space="preserve">Average change in weight = </w:t>
            </w:r>
          </w:p>
        </w:tc>
        <w:tc>
          <w:tcPr>
            <w:tcW w:w="1440" w:type="dxa"/>
            <w:shd w:val="clear" w:color="auto" w:fill="auto"/>
            <w:tcMar>
              <w:top w:w="100" w:type="dxa"/>
              <w:left w:w="100" w:type="dxa"/>
              <w:bottom w:w="100" w:type="dxa"/>
              <w:right w:w="100" w:type="dxa"/>
            </w:tcMar>
          </w:tcPr>
          <w:p w:rsidR="003B7663" w:rsidRDefault="003B7663">
            <w:pPr>
              <w:widowControl w:val="0"/>
              <w:pBdr>
                <w:top w:val="nil"/>
                <w:left w:val="nil"/>
                <w:bottom w:val="nil"/>
                <w:right w:val="nil"/>
                <w:between w:val="nil"/>
              </w:pBdr>
              <w:rPr>
                <w:rFonts w:ascii="Arial" w:eastAsia="Arial" w:hAnsi="Arial" w:cs="Arial"/>
              </w:rPr>
            </w:pPr>
          </w:p>
        </w:tc>
        <w:tc>
          <w:tcPr>
            <w:tcW w:w="1440" w:type="dxa"/>
            <w:shd w:val="clear" w:color="auto" w:fill="auto"/>
            <w:tcMar>
              <w:top w:w="100" w:type="dxa"/>
              <w:left w:w="100" w:type="dxa"/>
              <w:bottom w:w="100" w:type="dxa"/>
              <w:right w:w="100" w:type="dxa"/>
            </w:tcMar>
          </w:tcPr>
          <w:p w:rsidR="003B7663" w:rsidRDefault="003B7663">
            <w:pPr>
              <w:widowControl w:val="0"/>
              <w:pBdr>
                <w:top w:val="nil"/>
                <w:left w:val="nil"/>
                <w:bottom w:val="nil"/>
                <w:right w:val="nil"/>
                <w:between w:val="nil"/>
              </w:pBdr>
              <w:rPr>
                <w:rFonts w:ascii="Arial" w:eastAsia="Arial" w:hAnsi="Arial" w:cs="Arial"/>
              </w:rPr>
            </w:pPr>
          </w:p>
        </w:tc>
      </w:tr>
    </w:tbl>
    <w:p w:rsidR="003B7663" w:rsidRDefault="003B7663">
      <w:pPr>
        <w:spacing w:line="244" w:lineRule="auto"/>
        <w:rPr>
          <w:rFonts w:ascii="Arial" w:eastAsia="Arial" w:hAnsi="Arial" w:cs="Arial"/>
        </w:rPr>
      </w:pPr>
    </w:p>
    <w:p w:rsidR="003B7663" w:rsidRDefault="003B7663">
      <w:pPr>
        <w:spacing w:line="244" w:lineRule="auto"/>
        <w:rPr>
          <w:rFonts w:ascii="Arial" w:eastAsia="Arial" w:hAnsi="Arial" w:cs="Arial"/>
        </w:rPr>
      </w:pPr>
    </w:p>
    <w:p w:rsidR="003B7663" w:rsidRDefault="002F2686">
      <w:pPr>
        <w:spacing w:line="244" w:lineRule="auto"/>
        <w:rPr>
          <w:rFonts w:ascii="Arial" w:eastAsia="Arial" w:hAnsi="Arial" w:cs="Arial"/>
          <w:b/>
        </w:rPr>
      </w:pPr>
      <w:r>
        <w:rPr>
          <w:rFonts w:ascii="Arial" w:eastAsia="Arial" w:hAnsi="Arial" w:cs="Arial"/>
          <w:b/>
        </w:rPr>
        <w:t>Graph:  Average change in Mass for Mealworms and Potato</w:t>
      </w:r>
    </w:p>
    <w:p w:rsidR="003B7663" w:rsidRDefault="003B7663">
      <w:pPr>
        <w:spacing w:line="244" w:lineRule="auto"/>
        <w:rPr>
          <w:rFonts w:ascii="Arial" w:eastAsia="Arial" w:hAnsi="Arial" w:cs="Arial"/>
        </w:rPr>
      </w:pPr>
    </w:p>
    <w:p w:rsidR="003B7663" w:rsidRDefault="002F2686">
      <w:pPr>
        <w:spacing w:line="244" w:lineRule="auto"/>
        <w:jc w:val="center"/>
        <w:rPr>
          <w:rFonts w:ascii="Arial" w:eastAsia="Arial" w:hAnsi="Arial" w:cs="Arial"/>
        </w:rPr>
      </w:pPr>
      <w:r>
        <w:rPr>
          <w:rFonts w:ascii="Arial" w:eastAsia="Arial" w:hAnsi="Arial" w:cs="Arial"/>
          <w:noProof/>
        </w:rPr>
        <w:drawing>
          <wp:inline distT="114300" distB="114300" distL="114300" distR="114300">
            <wp:extent cx="6400800" cy="4267200"/>
            <wp:effectExtent l="0" t="0" r="0" b="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4"/>
                    <a:srcRect/>
                    <a:stretch>
                      <a:fillRect/>
                    </a:stretch>
                  </pic:blipFill>
                  <pic:spPr>
                    <a:xfrm>
                      <a:off x="0" y="0"/>
                      <a:ext cx="6400800" cy="4267200"/>
                    </a:xfrm>
                    <a:prstGeom prst="rect">
                      <a:avLst/>
                    </a:prstGeom>
                    <a:ln/>
                  </pic:spPr>
                </pic:pic>
              </a:graphicData>
            </a:graphic>
          </wp:inline>
        </w:drawing>
      </w:r>
    </w:p>
    <w:p w:rsidR="003B7663" w:rsidRDefault="003B7663">
      <w:pPr>
        <w:spacing w:line="244" w:lineRule="auto"/>
        <w:jc w:val="center"/>
        <w:rPr>
          <w:rFonts w:ascii="Arial" w:eastAsia="Arial" w:hAnsi="Arial" w:cs="Arial"/>
        </w:rPr>
      </w:pPr>
    </w:p>
    <w:p w:rsidR="003B7663" w:rsidRDefault="003B7663">
      <w:pPr>
        <w:spacing w:line="244" w:lineRule="auto"/>
        <w:jc w:val="center"/>
        <w:rPr>
          <w:rFonts w:ascii="Arial" w:eastAsia="Arial" w:hAnsi="Arial" w:cs="Arial"/>
        </w:rPr>
      </w:pPr>
    </w:p>
    <w:p w:rsidR="003B7663" w:rsidRDefault="003B7663">
      <w:pPr>
        <w:spacing w:line="244" w:lineRule="auto"/>
        <w:jc w:val="center"/>
        <w:rPr>
          <w:rFonts w:ascii="Arial" w:eastAsia="Arial" w:hAnsi="Arial" w:cs="Arial"/>
        </w:rPr>
      </w:pPr>
    </w:p>
    <w:p w:rsidR="003B7663" w:rsidRDefault="002F2686">
      <w:pPr>
        <w:spacing w:line="244" w:lineRule="auto"/>
        <w:rPr>
          <w:rFonts w:ascii="Arial" w:eastAsia="Arial" w:hAnsi="Arial" w:cs="Arial"/>
          <w:b/>
          <w:sz w:val="24"/>
          <w:szCs w:val="24"/>
        </w:rPr>
      </w:pPr>
      <w:r>
        <w:rPr>
          <w:rFonts w:ascii="Arial" w:eastAsia="Arial" w:hAnsi="Arial" w:cs="Arial"/>
          <w:b/>
          <w:sz w:val="24"/>
          <w:szCs w:val="24"/>
        </w:rPr>
        <w:lastRenderedPageBreak/>
        <w:t>Analysis and Conclusions:</w:t>
      </w:r>
    </w:p>
    <w:p w:rsidR="003B7663" w:rsidRDefault="003B7663">
      <w:pPr>
        <w:spacing w:line="244" w:lineRule="auto"/>
        <w:rPr>
          <w:rFonts w:ascii="Arial" w:eastAsia="Arial" w:hAnsi="Arial" w:cs="Arial"/>
        </w:rPr>
      </w:pPr>
    </w:p>
    <w:p w:rsidR="003B7663" w:rsidRDefault="002F2686">
      <w:pPr>
        <w:spacing w:after="160" w:line="244" w:lineRule="auto"/>
        <w:rPr>
          <w:rFonts w:ascii="Arial" w:eastAsia="Arial" w:hAnsi="Arial" w:cs="Arial"/>
          <w:u w:val="single"/>
        </w:rPr>
      </w:pPr>
      <w:r>
        <w:rPr>
          <w:rFonts w:ascii="Arial" w:eastAsia="Arial" w:hAnsi="Arial" w:cs="Arial"/>
          <w:u w:val="single"/>
        </w:rPr>
        <w:t>Revisiting your hypothesis</w:t>
      </w:r>
    </w:p>
    <w:p w:rsidR="003B7663" w:rsidRDefault="002F2686">
      <w:pPr>
        <w:numPr>
          <w:ilvl w:val="0"/>
          <w:numId w:val="5"/>
        </w:numPr>
        <w:spacing w:after="160" w:line="244" w:lineRule="auto"/>
        <w:rPr>
          <w:rFonts w:ascii="Arial" w:eastAsia="Arial" w:hAnsi="Arial" w:cs="Arial"/>
        </w:rPr>
      </w:pPr>
      <w:r>
        <w:rPr>
          <w:rFonts w:ascii="Arial" w:eastAsia="Arial" w:hAnsi="Arial" w:cs="Arial"/>
        </w:rPr>
        <w:t xml:space="preserve"> Does the data support your predictions about mass?  Explain.</w:t>
      </w:r>
    </w:p>
    <w:p w:rsidR="003B7663" w:rsidRDefault="002F2686">
      <w:pPr>
        <w:numPr>
          <w:ilvl w:val="1"/>
          <w:numId w:val="5"/>
        </w:numPr>
        <w:spacing w:after="160" w:line="244" w:lineRule="auto"/>
        <w:rPr>
          <w:rFonts w:ascii="Arial" w:eastAsia="Arial" w:hAnsi="Arial" w:cs="Arial"/>
        </w:rPr>
      </w:pPr>
      <w:r>
        <w:rPr>
          <w:rFonts w:ascii="Arial" w:eastAsia="Arial" w:hAnsi="Arial" w:cs="Arial"/>
        </w:rPr>
        <w:t>Change in food mass:  ___________________________________________________________</w:t>
      </w:r>
    </w:p>
    <w:p w:rsidR="003B7663" w:rsidRDefault="002F2686">
      <w:pPr>
        <w:numPr>
          <w:ilvl w:val="1"/>
          <w:numId w:val="5"/>
        </w:numPr>
        <w:spacing w:after="160" w:line="244" w:lineRule="auto"/>
        <w:rPr>
          <w:rFonts w:ascii="Arial" w:eastAsia="Arial" w:hAnsi="Arial" w:cs="Arial"/>
        </w:rPr>
      </w:pPr>
      <w:r>
        <w:rPr>
          <w:rFonts w:ascii="Arial" w:eastAsia="Arial" w:hAnsi="Arial" w:cs="Arial"/>
        </w:rPr>
        <w:t>Change in mealworm mass:  ______________________________________________________</w:t>
      </w:r>
    </w:p>
    <w:p w:rsidR="003B7663" w:rsidRDefault="002F2686">
      <w:pPr>
        <w:numPr>
          <w:ilvl w:val="1"/>
          <w:numId w:val="5"/>
        </w:numPr>
        <w:spacing w:after="160" w:line="244" w:lineRule="auto"/>
        <w:rPr>
          <w:rFonts w:ascii="Arial" w:eastAsia="Arial" w:hAnsi="Arial" w:cs="Arial"/>
        </w:rPr>
      </w:pPr>
      <w:r>
        <w:rPr>
          <w:rFonts w:ascii="Arial" w:eastAsia="Arial" w:hAnsi="Arial" w:cs="Arial"/>
        </w:rPr>
        <w:t>Change in everything in the container:  _____________________________________________________________________________</w:t>
      </w:r>
    </w:p>
    <w:p w:rsidR="003B7663" w:rsidRDefault="002F2686">
      <w:pPr>
        <w:numPr>
          <w:ilvl w:val="0"/>
          <w:numId w:val="5"/>
        </w:numPr>
        <w:spacing w:after="160" w:line="244" w:lineRule="auto"/>
        <w:rPr>
          <w:rFonts w:ascii="Arial" w:eastAsia="Arial" w:hAnsi="Arial" w:cs="Arial"/>
        </w:rPr>
      </w:pPr>
      <w:r>
        <w:rPr>
          <w:rFonts w:ascii="Arial" w:eastAsia="Arial" w:hAnsi="Arial" w:cs="Arial"/>
        </w:rPr>
        <w:t xml:space="preserve">Does the data support your prediction about changes in BTB?  Explain.  </w:t>
      </w:r>
      <w:r>
        <w:rPr>
          <w:rFonts w:ascii="Arial" w:eastAsia="Arial" w:hAnsi="Arial" w:cs="Arial"/>
          <w:sz w:val="28"/>
          <w:szCs w:val="28"/>
        </w:rPr>
        <w:t>________________________________________________________________________________________________________________________</w:t>
      </w:r>
    </w:p>
    <w:p w:rsidR="003B7663" w:rsidRDefault="002F2686">
      <w:pPr>
        <w:numPr>
          <w:ilvl w:val="0"/>
          <w:numId w:val="5"/>
        </w:numPr>
        <w:spacing w:after="160" w:line="244" w:lineRule="auto"/>
        <w:rPr>
          <w:rFonts w:ascii="Arial" w:eastAsia="Arial" w:hAnsi="Arial" w:cs="Arial"/>
        </w:rPr>
      </w:pPr>
      <w:r>
        <w:rPr>
          <w:rFonts w:ascii="Arial" w:eastAsia="Arial" w:hAnsi="Arial" w:cs="Arial"/>
        </w:rPr>
        <w:t xml:space="preserve">Does the data support your prediction about energy?  Explain.  </w:t>
      </w:r>
      <w:r>
        <w:rPr>
          <w:rFonts w:ascii="Arial" w:eastAsia="Arial" w:hAnsi="Arial" w:cs="Arial"/>
          <w:sz w:val="28"/>
          <w:szCs w:val="28"/>
        </w:rPr>
        <w:t>________________________________________________________________________________________________________________________</w:t>
      </w:r>
    </w:p>
    <w:p w:rsidR="003B7663" w:rsidRDefault="003B7663">
      <w:pPr>
        <w:spacing w:after="160" w:line="244" w:lineRule="auto"/>
        <w:rPr>
          <w:rFonts w:ascii="Arial" w:eastAsia="Arial" w:hAnsi="Arial" w:cs="Arial"/>
        </w:rPr>
      </w:pPr>
    </w:p>
    <w:p w:rsidR="003B7663" w:rsidRDefault="002F2686">
      <w:pPr>
        <w:spacing w:after="160" w:line="244" w:lineRule="auto"/>
        <w:rPr>
          <w:rFonts w:ascii="Arial" w:eastAsia="Arial" w:hAnsi="Arial" w:cs="Arial"/>
          <w:u w:val="single"/>
        </w:rPr>
      </w:pPr>
      <w:r>
        <w:rPr>
          <w:rFonts w:ascii="Arial" w:eastAsia="Arial" w:hAnsi="Arial" w:cs="Arial"/>
          <w:u w:val="single"/>
        </w:rPr>
        <w:t>Patterns in the Class Data</w:t>
      </w:r>
    </w:p>
    <w:p w:rsidR="003B7663" w:rsidRDefault="002F2686">
      <w:pPr>
        <w:numPr>
          <w:ilvl w:val="0"/>
          <w:numId w:val="4"/>
        </w:numPr>
        <w:spacing w:after="200" w:line="244" w:lineRule="auto"/>
        <w:rPr>
          <w:rFonts w:ascii="Arial" w:eastAsia="Arial" w:hAnsi="Arial" w:cs="Arial"/>
        </w:rPr>
      </w:pPr>
      <w:r>
        <w:rPr>
          <w:rFonts w:ascii="Arial" w:eastAsia="Arial" w:hAnsi="Arial" w:cs="Arial"/>
        </w:rPr>
        <w:t xml:space="preserve">What patterns do you see in the mass data?  </w:t>
      </w:r>
      <w:r>
        <w:rPr>
          <w:rFonts w:ascii="Arial" w:eastAsia="Arial" w:hAnsi="Arial" w:cs="Arial"/>
          <w:sz w:val="28"/>
          <w:szCs w:val="28"/>
        </w:rPr>
        <w:t>________________________________________________________________________________________________________________________</w:t>
      </w:r>
    </w:p>
    <w:p w:rsidR="003B7663" w:rsidRDefault="002F2686">
      <w:pPr>
        <w:numPr>
          <w:ilvl w:val="0"/>
          <w:numId w:val="4"/>
        </w:numPr>
        <w:spacing w:after="200" w:line="244" w:lineRule="auto"/>
        <w:rPr>
          <w:rFonts w:ascii="Arial" w:eastAsia="Arial" w:hAnsi="Arial" w:cs="Arial"/>
        </w:rPr>
      </w:pPr>
      <w:r>
        <w:rPr>
          <w:rFonts w:ascii="Arial" w:eastAsia="Arial" w:hAnsi="Arial" w:cs="Arial"/>
        </w:rPr>
        <w:t xml:space="preserve">What is a possible, science-based explanation for the patterns you observe?  </w:t>
      </w:r>
      <w:r>
        <w:rPr>
          <w:rFonts w:ascii="Arial" w:eastAsia="Arial" w:hAnsi="Arial" w:cs="Arial"/>
          <w:sz w:val="28"/>
          <w:szCs w:val="28"/>
        </w:rPr>
        <w:t>________________________________________________________________________________________________________________________</w:t>
      </w:r>
    </w:p>
    <w:p w:rsidR="003B7663" w:rsidRDefault="002F2686">
      <w:pPr>
        <w:numPr>
          <w:ilvl w:val="0"/>
          <w:numId w:val="4"/>
        </w:numPr>
        <w:spacing w:after="200" w:line="244" w:lineRule="auto"/>
        <w:rPr>
          <w:rFonts w:ascii="Arial" w:eastAsia="Arial" w:hAnsi="Arial" w:cs="Arial"/>
        </w:rPr>
      </w:pPr>
      <w:r>
        <w:rPr>
          <w:rFonts w:ascii="Arial" w:eastAsia="Arial" w:hAnsi="Arial" w:cs="Arial"/>
        </w:rPr>
        <w:t xml:space="preserve">What patterns do you see in the BTB change data?  </w:t>
      </w:r>
      <w:r>
        <w:rPr>
          <w:rFonts w:ascii="Arial" w:eastAsia="Arial" w:hAnsi="Arial" w:cs="Arial"/>
          <w:sz w:val="28"/>
          <w:szCs w:val="28"/>
        </w:rPr>
        <w:t>________________________________________________________________________________________________________________________</w:t>
      </w:r>
    </w:p>
    <w:p w:rsidR="003B7663" w:rsidRDefault="002F2686">
      <w:pPr>
        <w:numPr>
          <w:ilvl w:val="0"/>
          <w:numId w:val="4"/>
        </w:numPr>
        <w:spacing w:after="200" w:line="244" w:lineRule="auto"/>
        <w:rPr>
          <w:rFonts w:ascii="Arial" w:eastAsia="Arial" w:hAnsi="Arial" w:cs="Arial"/>
        </w:rPr>
      </w:pPr>
      <w:r>
        <w:rPr>
          <w:rFonts w:ascii="Arial" w:eastAsia="Arial" w:hAnsi="Arial" w:cs="Arial"/>
        </w:rPr>
        <w:t xml:space="preserve">What is a possible, science-based explanation for the patterns you observe?  </w:t>
      </w:r>
      <w:r>
        <w:rPr>
          <w:rFonts w:ascii="Arial" w:eastAsia="Arial" w:hAnsi="Arial" w:cs="Arial"/>
          <w:sz w:val="28"/>
          <w:szCs w:val="28"/>
        </w:rPr>
        <w:t>________________________________________________________________________________________________________________________</w:t>
      </w:r>
    </w:p>
    <w:p w:rsidR="003B7663" w:rsidRDefault="002F2686">
      <w:pPr>
        <w:spacing w:after="200" w:line="244" w:lineRule="auto"/>
        <w:rPr>
          <w:rFonts w:ascii="Arial" w:eastAsia="Arial" w:hAnsi="Arial" w:cs="Arial"/>
          <w:u w:val="single"/>
        </w:rPr>
      </w:pPr>
      <w:r>
        <w:rPr>
          <w:rFonts w:ascii="Arial" w:eastAsia="Arial" w:hAnsi="Arial" w:cs="Arial"/>
          <w:u w:val="single"/>
        </w:rPr>
        <w:t>Conclusion</w:t>
      </w:r>
    </w:p>
    <w:p w:rsidR="003B7663" w:rsidRDefault="002F2686">
      <w:pPr>
        <w:spacing w:after="200" w:line="244" w:lineRule="auto"/>
        <w:rPr>
          <w:rFonts w:ascii="Arial" w:eastAsia="Arial" w:hAnsi="Arial" w:cs="Arial"/>
        </w:rPr>
      </w:pPr>
      <w:r>
        <w:rPr>
          <w:rFonts w:ascii="Arial" w:eastAsia="Arial" w:hAnsi="Arial" w:cs="Arial"/>
        </w:rPr>
        <w:t>The purpose of this investigation was to collect evidence, using the mealworm as a model organism, to answer the question “How do living things use matter and energy to stay alive?”  The investigation guided you to examine three supporting questions:</w:t>
      </w:r>
    </w:p>
    <w:p w:rsidR="003B7663" w:rsidRDefault="002F2686">
      <w:pPr>
        <w:numPr>
          <w:ilvl w:val="0"/>
          <w:numId w:val="2"/>
        </w:numPr>
        <w:spacing w:after="200" w:line="244" w:lineRule="auto"/>
        <w:contextualSpacing/>
        <w:rPr>
          <w:rFonts w:ascii="Arial" w:eastAsia="Arial" w:hAnsi="Arial" w:cs="Arial"/>
        </w:rPr>
      </w:pPr>
      <w:r>
        <w:rPr>
          <w:rFonts w:ascii="Arial" w:eastAsia="Arial" w:hAnsi="Arial" w:cs="Arial"/>
        </w:rPr>
        <w:t>Where are molecules moving?</w:t>
      </w:r>
    </w:p>
    <w:p w:rsidR="003B7663" w:rsidRDefault="002F2686">
      <w:pPr>
        <w:numPr>
          <w:ilvl w:val="0"/>
          <w:numId w:val="2"/>
        </w:numPr>
        <w:spacing w:after="200" w:line="244" w:lineRule="auto"/>
        <w:contextualSpacing/>
        <w:rPr>
          <w:rFonts w:ascii="Arial" w:eastAsia="Arial" w:hAnsi="Arial" w:cs="Arial"/>
        </w:rPr>
      </w:pPr>
      <w:r>
        <w:rPr>
          <w:rFonts w:ascii="Arial" w:eastAsia="Arial" w:hAnsi="Arial" w:cs="Arial"/>
        </w:rPr>
        <w:t>How are atoms in molecules being rearranged into different molecules?</w:t>
      </w:r>
    </w:p>
    <w:p w:rsidR="003B7663" w:rsidRDefault="002F2686">
      <w:pPr>
        <w:numPr>
          <w:ilvl w:val="0"/>
          <w:numId w:val="2"/>
        </w:numPr>
        <w:spacing w:after="200" w:line="244" w:lineRule="auto"/>
        <w:contextualSpacing/>
        <w:rPr>
          <w:rFonts w:ascii="Arial" w:eastAsia="Arial" w:hAnsi="Arial" w:cs="Arial"/>
        </w:rPr>
      </w:pPr>
      <w:r>
        <w:rPr>
          <w:rFonts w:ascii="Arial" w:eastAsia="Arial" w:hAnsi="Arial" w:cs="Arial"/>
        </w:rPr>
        <w:t>What is happening to energy?</w:t>
      </w:r>
    </w:p>
    <w:p w:rsidR="003B7663" w:rsidRDefault="002F2686">
      <w:pPr>
        <w:spacing w:after="200" w:line="244" w:lineRule="auto"/>
        <w:rPr>
          <w:rFonts w:ascii="Arial" w:eastAsia="Arial" w:hAnsi="Arial" w:cs="Arial"/>
        </w:rPr>
      </w:pPr>
      <w:r>
        <w:rPr>
          <w:rFonts w:ascii="Arial" w:eastAsia="Arial" w:hAnsi="Arial" w:cs="Arial"/>
        </w:rPr>
        <w:t>Complete the CER organizers to construct your conclusions about these questions based on the data.</w:t>
      </w:r>
    </w:p>
    <w:p w:rsidR="003B7663" w:rsidRDefault="003B7663">
      <w:pPr>
        <w:spacing w:after="200" w:line="244" w:lineRule="auto"/>
        <w:rPr>
          <w:rFonts w:ascii="Arial" w:eastAsia="Arial" w:hAnsi="Arial" w:cs="Arial"/>
        </w:rPr>
      </w:pPr>
    </w:p>
    <w:p w:rsidR="002F2686" w:rsidRDefault="002F2686">
      <w:pPr>
        <w:spacing w:after="200" w:line="244" w:lineRule="auto"/>
        <w:rPr>
          <w:rFonts w:ascii="Acme" w:eastAsia="Acme" w:hAnsi="Acme" w:cs="Acme"/>
          <w:sz w:val="24"/>
          <w:szCs w:val="24"/>
        </w:rPr>
      </w:pPr>
    </w:p>
    <w:p w:rsidR="002F2686" w:rsidRDefault="002F2686">
      <w:pPr>
        <w:spacing w:after="200" w:line="244" w:lineRule="auto"/>
        <w:rPr>
          <w:rFonts w:ascii="Acme" w:eastAsia="Acme" w:hAnsi="Acme" w:cs="Acme"/>
          <w:sz w:val="24"/>
          <w:szCs w:val="24"/>
        </w:rPr>
      </w:pPr>
    </w:p>
    <w:p w:rsidR="003B7663" w:rsidRDefault="002F2686">
      <w:pPr>
        <w:spacing w:after="200" w:line="244" w:lineRule="auto"/>
        <w:rPr>
          <w:rFonts w:ascii="Acme" w:eastAsia="Acme" w:hAnsi="Acme" w:cs="Acme"/>
          <w:sz w:val="24"/>
          <w:szCs w:val="24"/>
        </w:rPr>
      </w:pPr>
      <w:r>
        <w:rPr>
          <w:rFonts w:ascii="Acme" w:eastAsia="Acme" w:hAnsi="Acme" w:cs="Acme"/>
          <w:sz w:val="24"/>
          <w:szCs w:val="24"/>
        </w:rPr>
        <w:lastRenderedPageBreak/>
        <w:t>Where are molecules moving?</w:t>
      </w:r>
    </w:p>
    <w:tbl>
      <w:tblPr>
        <w:tblStyle w:val="a5"/>
        <w:tblW w:w="1008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40"/>
        <w:gridCol w:w="5040"/>
      </w:tblGrid>
      <w:tr w:rsidR="003B7663" w:rsidTr="002F2686">
        <w:trPr>
          <w:trHeight w:val="1032"/>
        </w:trPr>
        <w:tc>
          <w:tcPr>
            <w:tcW w:w="10080" w:type="dxa"/>
            <w:gridSpan w:val="2"/>
            <w:shd w:val="clear" w:color="auto" w:fill="auto"/>
            <w:tcMar>
              <w:top w:w="100" w:type="dxa"/>
              <w:left w:w="100" w:type="dxa"/>
              <w:bottom w:w="100" w:type="dxa"/>
              <w:right w:w="100" w:type="dxa"/>
            </w:tcMar>
          </w:tcPr>
          <w:p w:rsidR="003B7663" w:rsidRDefault="002F2686">
            <w:pPr>
              <w:widowControl w:val="0"/>
              <w:pBdr>
                <w:top w:val="nil"/>
                <w:left w:val="nil"/>
                <w:bottom w:val="nil"/>
                <w:right w:val="nil"/>
                <w:between w:val="nil"/>
              </w:pBdr>
              <w:rPr>
                <w:rFonts w:ascii="Arial" w:eastAsia="Arial" w:hAnsi="Arial" w:cs="Arial"/>
                <w:b/>
              </w:rPr>
            </w:pPr>
            <w:r>
              <w:rPr>
                <w:rFonts w:ascii="Arial" w:eastAsia="Arial" w:hAnsi="Arial" w:cs="Arial"/>
                <w:b/>
              </w:rPr>
              <w:t>Claim:</w:t>
            </w:r>
          </w:p>
        </w:tc>
      </w:tr>
      <w:tr w:rsidR="003B7663">
        <w:trPr>
          <w:trHeight w:val="2160"/>
        </w:trPr>
        <w:tc>
          <w:tcPr>
            <w:tcW w:w="5040" w:type="dxa"/>
            <w:shd w:val="clear" w:color="auto" w:fill="auto"/>
            <w:tcMar>
              <w:top w:w="100" w:type="dxa"/>
              <w:left w:w="100" w:type="dxa"/>
              <w:bottom w:w="100" w:type="dxa"/>
              <w:right w:w="100" w:type="dxa"/>
            </w:tcMar>
          </w:tcPr>
          <w:p w:rsidR="003B7663" w:rsidRDefault="002F2686">
            <w:pPr>
              <w:widowControl w:val="0"/>
              <w:pBdr>
                <w:top w:val="nil"/>
                <w:left w:val="nil"/>
                <w:bottom w:val="nil"/>
                <w:right w:val="nil"/>
                <w:between w:val="nil"/>
              </w:pBdr>
              <w:rPr>
                <w:rFonts w:ascii="Arial" w:eastAsia="Arial" w:hAnsi="Arial" w:cs="Arial"/>
                <w:b/>
              </w:rPr>
            </w:pPr>
            <w:r>
              <w:rPr>
                <w:rFonts w:ascii="Arial" w:eastAsia="Arial" w:hAnsi="Arial" w:cs="Arial"/>
                <w:b/>
              </w:rPr>
              <w:t>Evidence</w:t>
            </w:r>
          </w:p>
        </w:tc>
        <w:tc>
          <w:tcPr>
            <w:tcW w:w="5040" w:type="dxa"/>
            <w:shd w:val="clear" w:color="auto" w:fill="auto"/>
            <w:tcMar>
              <w:top w:w="100" w:type="dxa"/>
              <w:left w:w="100" w:type="dxa"/>
              <w:bottom w:w="100" w:type="dxa"/>
              <w:right w:w="100" w:type="dxa"/>
            </w:tcMar>
          </w:tcPr>
          <w:p w:rsidR="003B7663" w:rsidRDefault="002F2686">
            <w:pPr>
              <w:widowControl w:val="0"/>
              <w:pBdr>
                <w:top w:val="nil"/>
                <w:left w:val="nil"/>
                <w:bottom w:val="nil"/>
                <w:right w:val="nil"/>
                <w:between w:val="nil"/>
              </w:pBdr>
              <w:rPr>
                <w:rFonts w:ascii="Arial" w:eastAsia="Arial" w:hAnsi="Arial" w:cs="Arial"/>
                <w:b/>
              </w:rPr>
            </w:pPr>
            <w:r>
              <w:rPr>
                <w:rFonts w:ascii="Arial" w:eastAsia="Arial" w:hAnsi="Arial" w:cs="Arial"/>
                <w:b/>
              </w:rPr>
              <w:t>Reasoning</w:t>
            </w:r>
          </w:p>
        </w:tc>
      </w:tr>
    </w:tbl>
    <w:p w:rsidR="003B7663" w:rsidRDefault="003B7663">
      <w:pPr>
        <w:spacing w:after="200" w:line="244" w:lineRule="auto"/>
        <w:rPr>
          <w:rFonts w:ascii="Arial" w:eastAsia="Arial" w:hAnsi="Arial" w:cs="Arial"/>
        </w:rPr>
      </w:pPr>
    </w:p>
    <w:p w:rsidR="003B7663" w:rsidRDefault="002F2686">
      <w:pPr>
        <w:spacing w:after="200" w:line="244" w:lineRule="auto"/>
        <w:rPr>
          <w:rFonts w:ascii="Acme" w:eastAsia="Acme" w:hAnsi="Acme" w:cs="Acme"/>
          <w:sz w:val="24"/>
          <w:szCs w:val="24"/>
        </w:rPr>
      </w:pPr>
      <w:r>
        <w:rPr>
          <w:rFonts w:ascii="Acme" w:eastAsia="Acme" w:hAnsi="Acme" w:cs="Acme"/>
          <w:sz w:val="24"/>
          <w:szCs w:val="24"/>
        </w:rPr>
        <w:t>How are atoms in molecules being rearranged into different molecules?</w:t>
      </w:r>
    </w:p>
    <w:tbl>
      <w:tblPr>
        <w:tblStyle w:val="a6"/>
        <w:tblW w:w="1008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40"/>
        <w:gridCol w:w="5040"/>
      </w:tblGrid>
      <w:tr w:rsidR="003B7663" w:rsidTr="002F2686">
        <w:trPr>
          <w:trHeight w:val="1068"/>
        </w:trPr>
        <w:tc>
          <w:tcPr>
            <w:tcW w:w="10080" w:type="dxa"/>
            <w:gridSpan w:val="2"/>
            <w:shd w:val="clear" w:color="auto" w:fill="auto"/>
            <w:tcMar>
              <w:top w:w="100" w:type="dxa"/>
              <w:left w:w="100" w:type="dxa"/>
              <w:bottom w:w="100" w:type="dxa"/>
              <w:right w:w="100" w:type="dxa"/>
            </w:tcMar>
          </w:tcPr>
          <w:p w:rsidR="003B7663" w:rsidRDefault="002F2686">
            <w:pPr>
              <w:widowControl w:val="0"/>
              <w:rPr>
                <w:rFonts w:ascii="Arial" w:eastAsia="Arial" w:hAnsi="Arial" w:cs="Arial"/>
                <w:b/>
              </w:rPr>
            </w:pPr>
            <w:r>
              <w:rPr>
                <w:rFonts w:ascii="Arial" w:eastAsia="Arial" w:hAnsi="Arial" w:cs="Arial"/>
                <w:b/>
              </w:rPr>
              <w:t>Claim:</w:t>
            </w:r>
          </w:p>
        </w:tc>
      </w:tr>
      <w:tr w:rsidR="003B7663" w:rsidTr="002F2686">
        <w:trPr>
          <w:trHeight w:val="1923"/>
        </w:trPr>
        <w:tc>
          <w:tcPr>
            <w:tcW w:w="5040" w:type="dxa"/>
            <w:shd w:val="clear" w:color="auto" w:fill="auto"/>
            <w:tcMar>
              <w:top w:w="100" w:type="dxa"/>
              <w:left w:w="100" w:type="dxa"/>
              <w:bottom w:w="100" w:type="dxa"/>
              <w:right w:w="100" w:type="dxa"/>
            </w:tcMar>
          </w:tcPr>
          <w:p w:rsidR="003B7663" w:rsidRDefault="002F2686">
            <w:pPr>
              <w:widowControl w:val="0"/>
              <w:rPr>
                <w:rFonts w:ascii="Arial" w:eastAsia="Arial" w:hAnsi="Arial" w:cs="Arial"/>
                <w:b/>
              </w:rPr>
            </w:pPr>
            <w:r>
              <w:rPr>
                <w:rFonts w:ascii="Arial" w:eastAsia="Arial" w:hAnsi="Arial" w:cs="Arial"/>
                <w:b/>
              </w:rPr>
              <w:t>Evidence</w:t>
            </w:r>
          </w:p>
        </w:tc>
        <w:tc>
          <w:tcPr>
            <w:tcW w:w="5040" w:type="dxa"/>
            <w:shd w:val="clear" w:color="auto" w:fill="auto"/>
            <w:tcMar>
              <w:top w:w="100" w:type="dxa"/>
              <w:left w:w="100" w:type="dxa"/>
              <w:bottom w:w="100" w:type="dxa"/>
              <w:right w:w="100" w:type="dxa"/>
            </w:tcMar>
          </w:tcPr>
          <w:p w:rsidR="003B7663" w:rsidRDefault="002F2686">
            <w:pPr>
              <w:widowControl w:val="0"/>
              <w:rPr>
                <w:rFonts w:ascii="Arial" w:eastAsia="Arial" w:hAnsi="Arial" w:cs="Arial"/>
                <w:b/>
              </w:rPr>
            </w:pPr>
            <w:r>
              <w:rPr>
                <w:rFonts w:ascii="Arial" w:eastAsia="Arial" w:hAnsi="Arial" w:cs="Arial"/>
                <w:b/>
              </w:rPr>
              <w:t>Reasoning</w:t>
            </w:r>
          </w:p>
        </w:tc>
      </w:tr>
    </w:tbl>
    <w:p w:rsidR="003B7663" w:rsidRDefault="003B7663">
      <w:pPr>
        <w:spacing w:after="200" w:line="244" w:lineRule="auto"/>
        <w:rPr>
          <w:rFonts w:ascii="Arial" w:eastAsia="Arial" w:hAnsi="Arial" w:cs="Arial"/>
        </w:rPr>
      </w:pPr>
    </w:p>
    <w:p w:rsidR="003B7663" w:rsidRDefault="002F2686">
      <w:pPr>
        <w:spacing w:after="200" w:line="244" w:lineRule="auto"/>
        <w:rPr>
          <w:rFonts w:ascii="Acme" w:eastAsia="Acme" w:hAnsi="Acme" w:cs="Acme"/>
          <w:sz w:val="24"/>
          <w:szCs w:val="24"/>
        </w:rPr>
      </w:pPr>
      <w:r>
        <w:rPr>
          <w:rFonts w:ascii="Acme" w:eastAsia="Acme" w:hAnsi="Acme" w:cs="Acme"/>
          <w:sz w:val="24"/>
          <w:szCs w:val="24"/>
        </w:rPr>
        <w:t>What is happening to energy?</w:t>
      </w:r>
    </w:p>
    <w:tbl>
      <w:tblPr>
        <w:tblStyle w:val="a7"/>
        <w:tblW w:w="1008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40"/>
        <w:gridCol w:w="5040"/>
      </w:tblGrid>
      <w:tr w:rsidR="003B7663">
        <w:trPr>
          <w:trHeight w:val="1440"/>
        </w:trPr>
        <w:tc>
          <w:tcPr>
            <w:tcW w:w="10080" w:type="dxa"/>
            <w:gridSpan w:val="2"/>
            <w:shd w:val="clear" w:color="auto" w:fill="auto"/>
            <w:tcMar>
              <w:top w:w="100" w:type="dxa"/>
              <w:left w:w="100" w:type="dxa"/>
              <w:bottom w:w="100" w:type="dxa"/>
              <w:right w:w="100" w:type="dxa"/>
            </w:tcMar>
          </w:tcPr>
          <w:p w:rsidR="003B7663" w:rsidRDefault="002F2686">
            <w:pPr>
              <w:widowControl w:val="0"/>
              <w:rPr>
                <w:rFonts w:ascii="Arial" w:eastAsia="Arial" w:hAnsi="Arial" w:cs="Arial"/>
                <w:b/>
              </w:rPr>
            </w:pPr>
            <w:r>
              <w:rPr>
                <w:rFonts w:ascii="Arial" w:eastAsia="Arial" w:hAnsi="Arial" w:cs="Arial"/>
                <w:b/>
              </w:rPr>
              <w:t>Claim:</w:t>
            </w:r>
          </w:p>
        </w:tc>
      </w:tr>
      <w:tr w:rsidR="003B7663">
        <w:trPr>
          <w:trHeight w:val="2160"/>
        </w:trPr>
        <w:tc>
          <w:tcPr>
            <w:tcW w:w="5040" w:type="dxa"/>
            <w:shd w:val="clear" w:color="auto" w:fill="auto"/>
            <w:tcMar>
              <w:top w:w="100" w:type="dxa"/>
              <w:left w:w="100" w:type="dxa"/>
              <w:bottom w:w="100" w:type="dxa"/>
              <w:right w:w="100" w:type="dxa"/>
            </w:tcMar>
          </w:tcPr>
          <w:p w:rsidR="003B7663" w:rsidRDefault="002F2686">
            <w:pPr>
              <w:widowControl w:val="0"/>
              <w:rPr>
                <w:rFonts w:ascii="Arial" w:eastAsia="Arial" w:hAnsi="Arial" w:cs="Arial"/>
                <w:b/>
              </w:rPr>
            </w:pPr>
            <w:r>
              <w:rPr>
                <w:rFonts w:ascii="Arial" w:eastAsia="Arial" w:hAnsi="Arial" w:cs="Arial"/>
                <w:b/>
              </w:rPr>
              <w:t>Evidence</w:t>
            </w:r>
          </w:p>
        </w:tc>
        <w:tc>
          <w:tcPr>
            <w:tcW w:w="5040" w:type="dxa"/>
            <w:shd w:val="clear" w:color="auto" w:fill="auto"/>
            <w:tcMar>
              <w:top w:w="100" w:type="dxa"/>
              <w:left w:w="100" w:type="dxa"/>
              <w:bottom w:w="100" w:type="dxa"/>
              <w:right w:w="100" w:type="dxa"/>
            </w:tcMar>
          </w:tcPr>
          <w:p w:rsidR="003B7663" w:rsidRDefault="002F2686">
            <w:pPr>
              <w:widowControl w:val="0"/>
              <w:rPr>
                <w:rFonts w:ascii="Arial" w:eastAsia="Arial" w:hAnsi="Arial" w:cs="Arial"/>
                <w:b/>
              </w:rPr>
            </w:pPr>
            <w:r>
              <w:rPr>
                <w:rFonts w:ascii="Arial" w:eastAsia="Arial" w:hAnsi="Arial" w:cs="Arial"/>
                <w:b/>
              </w:rPr>
              <w:t>Reasoning</w:t>
            </w:r>
          </w:p>
        </w:tc>
      </w:tr>
    </w:tbl>
    <w:p w:rsidR="003B7663" w:rsidRDefault="003B7663">
      <w:pPr>
        <w:spacing w:after="200" w:line="244" w:lineRule="auto"/>
        <w:rPr>
          <w:rFonts w:ascii="Arial" w:eastAsia="Arial" w:hAnsi="Arial" w:cs="Arial"/>
        </w:rPr>
      </w:pPr>
    </w:p>
    <w:sectPr w:rsidR="003B7663" w:rsidSect="002F2686">
      <w:type w:val="continuous"/>
      <w:pgSz w:w="12240" w:h="15840"/>
      <w:pgMar w:top="720" w:right="720" w:bottom="72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71749" w:rsidRDefault="002F2686">
      <w:r>
        <w:separator/>
      </w:r>
    </w:p>
  </w:endnote>
  <w:endnote w:type="continuationSeparator" w:id="0">
    <w:p w:rsidR="00671749" w:rsidRDefault="002F26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cme">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7663" w:rsidRDefault="002F2686">
    <w:pPr>
      <w:jc w:val="center"/>
    </w:pPr>
    <w:r>
      <w:fldChar w:fldCharType="begin"/>
    </w:r>
    <w:r>
      <w:instrText>PAGE</w:instrText>
    </w:r>
    <w:r>
      <w:fldChar w:fldCharType="separate"/>
    </w:r>
    <w:r>
      <w:rPr>
        <w:noProof/>
      </w:rPr>
      <w:t>7</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7663" w:rsidRDefault="002F2686">
    <w:pPr>
      <w:rPr>
        <w:i/>
        <w:sz w:val="16"/>
        <w:szCs w:val="16"/>
      </w:rPr>
    </w:pPr>
    <w:r>
      <w:rPr>
        <w:i/>
        <w:sz w:val="16"/>
        <w:szCs w:val="16"/>
      </w:rPr>
      <w:t xml:space="preserve">Adapted from:  </w:t>
    </w:r>
    <w:proofErr w:type="spellStart"/>
    <w:r>
      <w:rPr>
        <w:i/>
        <w:sz w:val="16"/>
        <w:szCs w:val="16"/>
      </w:rPr>
      <w:t>CarbonTIME</w:t>
    </w:r>
    <w:proofErr w:type="spellEnd"/>
    <w:r>
      <w:rPr>
        <w:i/>
        <w:sz w:val="16"/>
        <w:szCs w:val="16"/>
      </w:rPr>
      <w:t>, Animals Unit http://carbontime.bscs.org/animals</w:t>
    </w:r>
  </w:p>
  <w:p w:rsidR="003B7663" w:rsidRDefault="002F2686">
    <w:pPr>
      <w:jc w:val="right"/>
      <w:rPr>
        <w:i/>
        <w:sz w:val="16"/>
        <w:szCs w:val="16"/>
      </w:rPr>
    </w:pPr>
    <w:r>
      <w:rPr>
        <w:i/>
        <w:sz w:val="16"/>
        <w:szCs w:val="16"/>
      </w:rPr>
      <w:fldChar w:fldCharType="begin"/>
    </w:r>
    <w:r>
      <w:rPr>
        <w:i/>
        <w:sz w:val="16"/>
        <w:szCs w:val="16"/>
      </w:rPr>
      <w:instrText>PAGE</w:instrText>
    </w:r>
    <w:r>
      <w:rPr>
        <w:i/>
        <w:sz w:val="16"/>
        <w:szCs w:val="16"/>
      </w:rPr>
      <w:fldChar w:fldCharType="separate"/>
    </w:r>
    <w:r>
      <w:rPr>
        <w:i/>
        <w:noProof/>
        <w:sz w:val="16"/>
        <w:szCs w:val="16"/>
      </w:rPr>
      <w:t>1</w:t>
    </w:r>
    <w:r>
      <w:rPr>
        <w:i/>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71749" w:rsidRDefault="002F2686">
      <w:r>
        <w:separator/>
      </w:r>
    </w:p>
  </w:footnote>
  <w:footnote w:type="continuationSeparator" w:id="0">
    <w:p w:rsidR="00671749" w:rsidRDefault="002F26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7663" w:rsidRDefault="003B766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7663" w:rsidRDefault="002F2686">
    <w:r>
      <w:t>Name:  _________________________________________</w:t>
    </w:r>
    <w:proofErr w:type="gramStart"/>
    <w:r>
      <w:t>_  Date</w:t>
    </w:r>
    <w:proofErr w:type="gramEnd"/>
    <w:r>
      <w:t>:  ______________________  Per:  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9D107C"/>
    <w:multiLevelType w:val="multilevel"/>
    <w:tmpl w:val="42529F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54B736B7"/>
    <w:multiLevelType w:val="multilevel"/>
    <w:tmpl w:val="778A61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6D4E28E8"/>
    <w:multiLevelType w:val="multilevel"/>
    <w:tmpl w:val="1A00EA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6FCB1A51"/>
    <w:multiLevelType w:val="multilevel"/>
    <w:tmpl w:val="73A6116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15:restartNumberingAfterBreak="0">
    <w:nsid w:val="772B00F0"/>
    <w:multiLevelType w:val="multilevel"/>
    <w:tmpl w:val="2D3256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3"/>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7663"/>
    <w:rsid w:val="00053836"/>
    <w:rsid w:val="002F2686"/>
    <w:rsid w:val="003B7663"/>
    <w:rsid w:val="006717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EB9427F-0D7B-464C-A890-EC4C6C86C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2.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1315</Words>
  <Characters>7498</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MCPS</Company>
  <LinksUpToDate>false</LinksUpToDate>
  <CharactersWithSpaces>8796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McGaffin, Rebecca A</dc:creator>
  <cp:lastModifiedBy>McGaffin, Rebecca A</cp:lastModifiedBy>
  <cp:revision>2</cp:revision>
  <cp:lastPrinted>2019-11-22T18:48:00Z</cp:lastPrinted>
  <dcterms:created xsi:type="dcterms:W3CDTF">2019-11-22T18:48:00Z</dcterms:created>
  <dcterms:modified xsi:type="dcterms:W3CDTF">2019-11-22T18:48:00Z</dcterms:modified>
</cp:coreProperties>
</file>