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FE" w:rsidRDefault="00F742ED" w:rsidP="00F742ED">
      <w:pPr>
        <w:jc w:val="center"/>
        <w:rPr>
          <w:b/>
          <w:sz w:val="32"/>
        </w:rPr>
      </w:pPr>
      <w:r w:rsidRPr="00F742ED">
        <w:rPr>
          <w:b/>
          <w:sz w:val="32"/>
          <w:lang w:val="es"/>
        </w:rPr>
        <w:t>Notas de ADN frente a ARN y síntesis de proteínas</w:t>
      </w:r>
    </w:p>
    <w:p w:rsidR="00B23A71" w:rsidRDefault="00F742ED" w:rsidP="00F742ED">
      <w:pPr>
        <w:jc w:val="right"/>
        <w:rPr>
          <w:sz w:val="28"/>
          <w:u w:val="single"/>
        </w:rPr>
      </w:pPr>
      <w:r>
        <w:rPr>
          <w:lang w:val="es"/>
        </w:rPr>
        <w:t>Nombre:</w:t>
      </w:r>
      <w:r w:rsidR="00CA2AFA" w:rsidRPr="00CA2AFA">
        <w:rPr>
          <w:u w:val="single"/>
          <w:lang w:val="es"/>
        </w:rPr>
        <w:tab/>
      </w:r>
      <w:r w:rsidR="00CA2AFA" w:rsidRPr="00CA2AFA">
        <w:rPr>
          <w:u w:val="single"/>
          <w:lang w:val="es"/>
        </w:rPr>
        <w:tab/>
      </w:r>
      <w:proofErr w:type="gramStart"/>
      <w:r w:rsidRPr="00F742ED">
        <w:rPr>
          <w:sz w:val="28"/>
          <w:u w:val="single"/>
          <w:lang w:val="es"/>
        </w:rPr>
        <w:tab/>
      </w:r>
      <w:r>
        <w:rPr>
          <w:lang w:val="es"/>
        </w:rPr>
        <w:t xml:space="preserve"> </w:t>
      </w:r>
      <w:r w:rsidRPr="00F742ED">
        <w:rPr>
          <w:sz w:val="28"/>
          <w:lang w:val="es"/>
        </w:rPr>
        <w:t xml:space="preserve"> Período</w:t>
      </w:r>
      <w:proofErr w:type="gramEnd"/>
      <w:r w:rsidRPr="00F742ED">
        <w:rPr>
          <w:sz w:val="28"/>
          <w:lang w:val="es"/>
        </w:rPr>
        <w:t>:</w:t>
      </w:r>
      <w:r w:rsidRPr="00F742ED">
        <w:rPr>
          <w:sz w:val="28"/>
          <w:u w:val="single"/>
          <w:lang w:val="es"/>
        </w:rPr>
        <w:tab/>
      </w:r>
    </w:p>
    <w:p w:rsidR="00547DB7" w:rsidRPr="00833064" w:rsidRDefault="00E65169" w:rsidP="00547DB7">
      <w:pPr>
        <w:rPr>
          <w:b/>
          <w:sz w:val="28"/>
          <w:u w:val="single"/>
        </w:rPr>
      </w:pPr>
      <w:r w:rsidRPr="00833064">
        <w:rPr>
          <w:b/>
          <w:noProof/>
          <w:lang w:val="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6985</wp:posOffset>
            </wp:positionV>
            <wp:extent cx="392874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71" y="21456"/>
                <wp:lineTo x="21471" y="0"/>
                <wp:lineTo x="0" y="0"/>
              </wp:wrapPolygon>
            </wp:wrapTight>
            <wp:docPr id="2" name="Picture 1" descr="Image result for RNA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NA molec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B7" w:rsidRPr="00833064">
        <w:rPr>
          <w:b/>
          <w:sz w:val="28"/>
          <w:u w:val="single"/>
          <w:lang w:val="es"/>
        </w:rPr>
        <w:t>El ARN se compone de 3 partes:</w:t>
      </w:r>
    </w:p>
    <w:p w:rsidR="00547DB7" w:rsidRPr="002C5D41" w:rsidRDefault="00D7404D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  <w:lang w:val="es"/>
        </w:rPr>
        <w:t>Ribose-s</w:t>
      </w:r>
      <w:r w:rsidR="00547DB7" w:rsidRPr="002C5D41">
        <w:rPr>
          <w:sz w:val="24"/>
          <w:lang w:val="es"/>
        </w:rPr>
        <w:t>mall</w:t>
      </w:r>
      <w:r w:rsidR="00656D46">
        <w:rPr>
          <w:sz w:val="24"/>
          <w:lang w:val="es"/>
        </w:rPr>
        <w:t>er</w:t>
      </w:r>
      <w:r>
        <w:rPr>
          <w:lang w:val="es"/>
        </w:rPr>
        <w:t xml:space="preserve"> azúcar que</w:t>
      </w:r>
      <w:r w:rsidR="00547DB7" w:rsidRPr="002C5D41">
        <w:rPr>
          <w:sz w:val="24"/>
          <w:lang w:val="es"/>
        </w:rPr>
        <w:t xml:space="preserve"> desoxirribosa</w:t>
      </w:r>
    </w:p>
    <w:p w:rsidR="00547DB7" w:rsidRPr="002C5D41" w:rsidRDefault="00D7404D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  <w:lang w:val="es"/>
        </w:rPr>
        <w:t>Fosfato</w:t>
      </w:r>
    </w:p>
    <w:p w:rsidR="00547DB7" w:rsidRPr="002C5D41" w:rsidRDefault="00547DB7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C5D41">
        <w:rPr>
          <w:sz w:val="24"/>
          <w:lang w:val="es"/>
        </w:rPr>
        <w:t>4 Bases nitrogenadas</w:t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  <w:lang w:val="es"/>
        </w:rPr>
        <w:t>Un</w:t>
      </w:r>
      <w:r w:rsidR="00D7404D">
        <w:rPr>
          <w:sz w:val="24"/>
          <w:u w:val="single"/>
          <w:lang w:val="es"/>
        </w:rPr>
        <w:t>denine</w:t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  <w:lang w:val="es"/>
        </w:rPr>
        <w:t>G</w:t>
      </w:r>
      <w:r w:rsidR="00D7404D">
        <w:rPr>
          <w:sz w:val="24"/>
          <w:u w:val="single"/>
          <w:lang w:val="es"/>
        </w:rPr>
        <w:t>uanine</w:t>
      </w:r>
    </w:p>
    <w:p w:rsidR="00547DB7" w:rsidRPr="002C5D41" w:rsidRDefault="00D7404D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  <w:lang w:val="es"/>
        </w:rPr>
        <w:t>Citosina</w:t>
      </w:r>
    </w:p>
    <w:p w:rsidR="00547DB7" w:rsidRPr="002C5D41" w:rsidRDefault="00D7404D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>
        <w:rPr>
          <w:sz w:val="24"/>
          <w:lang w:val="es"/>
        </w:rPr>
        <w:t>Uracilo</w:t>
      </w:r>
    </w:p>
    <w:p w:rsidR="00E65169" w:rsidRPr="002C5D41" w:rsidRDefault="00E65169" w:rsidP="00E65169">
      <w:pPr>
        <w:pStyle w:val="ListParagraph"/>
        <w:numPr>
          <w:ilvl w:val="1"/>
          <w:numId w:val="1"/>
        </w:numPr>
        <w:ind w:left="720"/>
        <w:rPr>
          <w:sz w:val="24"/>
        </w:rPr>
      </w:pPr>
      <w:r w:rsidRPr="002C5D41">
        <w:rPr>
          <w:sz w:val="24"/>
          <w:lang w:val="es"/>
        </w:rPr>
        <w:t xml:space="preserve">El ARN es </w:t>
      </w:r>
      <w:r w:rsidR="00D7404D">
        <w:rPr>
          <w:sz w:val="24"/>
          <w:lang w:val="es"/>
        </w:rPr>
        <w:t>de una sola</w:t>
      </w:r>
      <w:r>
        <w:rPr>
          <w:lang w:val="es"/>
        </w:rPr>
        <w:t xml:space="preserve"> hebra y por lo tanto más pequeño por lo que es capaz de salir del núcleo a través de los</w:t>
      </w:r>
      <w:r w:rsidRPr="002C5D41">
        <w:rPr>
          <w:sz w:val="24"/>
          <w:lang w:val="es"/>
        </w:rPr>
        <w:t xml:space="preserve"> poros </w:t>
      </w:r>
      <w:r>
        <w:rPr>
          <w:lang w:val="es"/>
        </w:rPr>
        <w:t xml:space="preserve"> </w:t>
      </w:r>
      <w:r w:rsidR="00D7404D">
        <w:rPr>
          <w:sz w:val="24"/>
          <w:lang w:val="es"/>
        </w:rPr>
        <w:t>(agujeros pequeños).</w:t>
      </w:r>
    </w:p>
    <w:p w:rsidR="002C5D41" w:rsidRDefault="002C5D41" w:rsidP="00E65169">
      <w:pPr>
        <w:rPr>
          <w:b/>
          <w:sz w:val="28"/>
          <w:u w:val="single"/>
        </w:rPr>
      </w:pPr>
    </w:p>
    <w:p w:rsidR="00E65169" w:rsidRPr="00833064" w:rsidRDefault="00E65169" w:rsidP="00E65169">
      <w:pPr>
        <w:rPr>
          <w:b/>
          <w:sz w:val="28"/>
          <w:u w:val="single"/>
        </w:rPr>
      </w:pPr>
      <w:r w:rsidRPr="00833064">
        <w:rPr>
          <w:b/>
          <w:sz w:val="28"/>
          <w:u w:val="single"/>
          <w:lang w:val="es"/>
        </w:rPr>
        <w:t>3 Tipos de ARN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r w:rsidRPr="002C5D41">
        <w:rPr>
          <w:sz w:val="24"/>
          <w:lang w:val="es"/>
        </w:rPr>
        <w:t>ARNm: ARN</w:t>
      </w:r>
      <w:r>
        <w:rPr>
          <w:lang w:val="es"/>
        </w:rPr>
        <w:t xml:space="preserve"> </w:t>
      </w:r>
      <w:r w:rsidR="00D7404D">
        <w:rPr>
          <w:sz w:val="24"/>
          <w:lang w:val="es"/>
        </w:rPr>
        <w:t xml:space="preserve">mensajero </w:t>
      </w:r>
    </w:p>
    <w:p w:rsidR="00E65169" w:rsidRPr="002C5D41" w:rsidRDefault="00E65169" w:rsidP="00E65169">
      <w:pPr>
        <w:pStyle w:val="ListParagraph"/>
        <w:rPr>
          <w:sz w:val="24"/>
        </w:rPr>
      </w:pPr>
      <w:r w:rsidRPr="002C5D41">
        <w:rPr>
          <w:sz w:val="24"/>
          <w:lang w:val="es"/>
        </w:rPr>
        <w:t xml:space="preserve">-Lleva el código genético desde el </w:t>
      </w:r>
      <w:r w:rsidR="00D7404D">
        <w:rPr>
          <w:sz w:val="24"/>
          <w:lang w:val="es"/>
        </w:rPr>
        <w:t>núcleo</w:t>
      </w:r>
      <w:r>
        <w:rPr>
          <w:lang w:val="es"/>
        </w:rPr>
        <w:t xml:space="preserve"> </w:t>
      </w:r>
      <w:r w:rsidRPr="002C5D41">
        <w:rPr>
          <w:sz w:val="24"/>
          <w:lang w:val="es"/>
        </w:rPr>
        <w:t xml:space="preserve"> hasta el </w:t>
      </w:r>
      <w:r>
        <w:rPr>
          <w:lang w:val="es"/>
        </w:rPr>
        <w:t xml:space="preserve"> </w:t>
      </w:r>
      <w:r w:rsidR="00D7404D">
        <w:rPr>
          <w:sz w:val="24"/>
          <w:lang w:val="es"/>
        </w:rPr>
        <w:t>ribosoma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r w:rsidRPr="002C5D41">
        <w:rPr>
          <w:sz w:val="24"/>
          <w:lang w:val="es"/>
        </w:rPr>
        <w:t>tRNA: ARN</w:t>
      </w:r>
      <w:r>
        <w:rPr>
          <w:lang w:val="es"/>
        </w:rPr>
        <w:t xml:space="preserve"> </w:t>
      </w:r>
      <w:r w:rsidR="00D7404D">
        <w:rPr>
          <w:sz w:val="24"/>
          <w:lang w:val="es"/>
        </w:rPr>
        <w:t xml:space="preserve">de transferencia </w:t>
      </w:r>
    </w:p>
    <w:p w:rsidR="00E65169" w:rsidRPr="002C5D41" w:rsidRDefault="005B258A" w:rsidP="00E65169">
      <w:pPr>
        <w:pStyle w:val="ListParagraph"/>
        <w:rPr>
          <w:sz w:val="24"/>
        </w:rPr>
      </w:pPr>
      <w:r>
        <w:rPr>
          <w:noProof/>
          <w:lang w:val="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181610</wp:posOffset>
            </wp:positionV>
            <wp:extent cx="2257425" cy="2207895"/>
            <wp:effectExtent l="0" t="0" r="9525" b="1905"/>
            <wp:wrapTight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ight>
            <wp:docPr id="6" name="Picture 1" descr="Image result for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69" w:rsidRPr="002C5D41">
        <w:rPr>
          <w:sz w:val="24"/>
          <w:lang w:val="es"/>
        </w:rPr>
        <w:t xml:space="preserve">-Entrega aminoácidos </w:t>
      </w:r>
      <w:r>
        <w:rPr>
          <w:lang w:val="es"/>
        </w:rPr>
        <w:t xml:space="preserve">  </w:t>
      </w:r>
      <w:r w:rsidR="00E65169" w:rsidRPr="002C5D41">
        <w:rPr>
          <w:sz w:val="24"/>
          <w:lang w:val="es"/>
        </w:rPr>
        <w:t xml:space="preserve"> al ribosoma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r w:rsidRPr="002C5D41">
        <w:rPr>
          <w:sz w:val="24"/>
          <w:lang w:val="es"/>
        </w:rPr>
        <w:t>ARN rRNA: ARN</w:t>
      </w:r>
      <w:r>
        <w:rPr>
          <w:lang w:val="es"/>
        </w:rPr>
        <w:t xml:space="preserve"> </w:t>
      </w:r>
      <w:r w:rsidR="00D7404D">
        <w:rPr>
          <w:sz w:val="24"/>
          <w:lang w:val="es"/>
        </w:rPr>
        <w:t xml:space="preserve">ribosomal </w:t>
      </w:r>
    </w:p>
    <w:p w:rsidR="00E65169" w:rsidRDefault="00E65169" w:rsidP="00E65169">
      <w:pPr>
        <w:pStyle w:val="ListParagraph"/>
        <w:rPr>
          <w:sz w:val="24"/>
        </w:rPr>
      </w:pPr>
      <w:r w:rsidRPr="002C5D41">
        <w:rPr>
          <w:sz w:val="24"/>
          <w:lang w:val="es"/>
        </w:rPr>
        <w:t xml:space="preserve">-Compone el </w:t>
      </w:r>
      <w:r w:rsidR="00D7404D">
        <w:rPr>
          <w:sz w:val="24"/>
          <w:lang w:val="es"/>
        </w:rPr>
        <w:t>ribosoma</w:t>
      </w:r>
    </w:p>
    <w:p w:rsidR="00833064" w:rsidRPr="002C5D41" w:rsidRDefault="00FD3E2B" w:rsidP="00FD3E2B">
      <w:pPr>
        <w:rPr>
          <w:b/>
          <w:sz w:val="28"/>
        </w:rPr>
      </w:pPr>
      <w:r w:rsidRPr="003833BE">
        <w:rPr>
          <w:b/>
          <w:sz w:val="32"/>
          <w:lang w:val="es"/>
        </w:rPr>
        <w:t>Transcripción : Escribir el mensaje de</w:t>
      </w:r>
      <w:r w:rsidRPr="002C5D41">
        <w:rPr>
          <w:b/>
          <w:sz w:val="28"/>
          <w:lang w:val="es"/>
        </w:rPr>
        <w:t>ADN en el ARNm</w:t>
      </w:r>
    </w:p>
    <w:p w:rsidR="00982632" w:rsidRPr="00656D46" w:rsidRDefault="00982632" w:rsidP="00982632">
      <w:pPr>
        <w:pStyle w:val="ListParagraph"/>
        <w:numPr>
          <w:ilvl w:val="0"/>
          <w:numId w:val="2"/>
        </w:numPr>
        <w:rPr>
          <w:sz w:val="24"/>
        </w:rPr>
      </w:pPr>
      <w:r w:rsidRPr="00656D46">
        <w:rPr>
          <w:sz w:val="24"/>
          <w:lang w:val="es"/>
        </w:rPr>
        <w:t xml:space="preserve">Tiene lugar en el </w:t>
      </w:r>
      <w:r w:rsidR="00D7404D">
        <w:rPr>
          <w:sz w:val="24"/>
          <w:lang w:val="es"/>
        </w:rPr>
        <w:t>núcleo</w:t>
      </w:r>
      <w:r>
        <w:rPr>
          <w:lang w:val="es"/>
        </w:rPr>
        <w:t xml:space="preserve"> </w:t>
      </w:r>
      <w:r w:rsidRPr="00656D46">
        <w:rPr>
          <w:sz w:val="24"/>
          <w:lang w:val="es"/>
        </w:rPr>
        <w:t xml:space="preserve"> de la célula</w:t>
      </w:r>
    </w:p>
    <w:p w:rsidR="00982632" w:rsidRPr="00656D46" w:rsidRDefault="00982632" w:rsidP="00982632">
      <w:pPr>
        <w:pStyle w:val="ListParagraph"/>
        <w:numPr>
          <w:ilvl w:val="0"/>
          <w:numId w:val="2"/>
        </w:numPr>
        <w:rPr>
          <w:sz w:val="24"/>
        </w:rPr>
      </w:pPr>
      <w:r w:rsidRPr="00656D46">
        <w:rPr>
          <w:sz w:val="24"/>
          <w:lang w:val="es"/>
        </w:rPr>
        <w:t>El código de un gen se transfiere al ARNm.</w:t>
      </w:r>
    </w:p>
    <w:p w:rsidR="00982632" w:rsidRPr="003833BE" w:rsidRDefault="00982632" w:rsidP="00982632">
      <w:pPr>
        <w:rPr>
          <w:b/>
          <w:sz w:val="28"/>
        </w:rPr>
      </w:pPr>
      <w:r w:rsidRPr="003833BE">
        <w:rPr>
          <w:b/>
          <w:sz w:val="28"/>
          <w:lang w:val="es"/>
        </w:rPr>
        <w:t>Paso 1: Desenrolla y descomprime el ADN</w:t>
      </w:r>
    </w:p>
    <w:p w:rsidR="00982632" w:rsidRDefault="00982632" w:rsidP="00982632">
      <w:pPr>
        <w:rPr>
          <w:sz w:val="28"/>
        </w:rPr>
      </w:pPr>
      <w:r w:rsidRPr="003833BE">
        <w:rPr>
          <w:b/>
          <w:sz w:val="28"/>
          <w:lang w:val="es"/>
        </w:rPr>
        <w:t>Paso 2: Las bases de</w:t>
      </w:r>
      <w:r>
        <w:rPr>
          <w:sz w:val="28"/>
          <w:lang w:val="es"/>
        </w:rPr>
        <w:t xml:space="preserve"> </w:t>
      </w:r>
      <w:r>
        <w:rPr>
          <w:lang w:val="es"/>
        </w:rPr>
        <w:t xml:space="preserve"> ADN expuestas coinciden con los</w:t>
      </w:r>
      <w:r w:rsidR="00D7404D" w:rsidRPr="00D7404D">
        <w:rPr>
          <w:b/>
          <w:sz w:val="28"/>
          <w:u w:val="single"/>
          <w:lang w:val="es"/>
        </w:rPr>
        <w:t xml:space="preserve"> nucleótidos</w:t>
      </w:r>
      <w:r>
        <w:rPr>
          <w:lang w:val="es"/>
        </w:rPr>
        <w:t xml:space="preserve"> </w:t>
      </w:r>
      <w:r>
        <w:rPr>
          <w:sz w:val="28"/>
          <w:lang w:val="es"/>
        </w:rPr>
        <w:t xml:space="preserve"> </w:t>
      </w:r>
      <w:r>
        <w:rPr>
          <w:lang w:val="es"/>
        </w:rPr>
        <w:t xml:space="preserve"> de ARN</w:t>
      </w:r>
      <w:r w:rsidRPr="003833BE">
        <w:rPr>
          <w:b/>
          <w:sz w:val="28"/>
          <w:lang w:val="es"/>
        </w:rPr>
        <w:t xml:space="preserve"> en el núcleo para formar ARN.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El nucleótido de ADN coincide con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ARN Nucleótido</w:t>
            </w: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Adenina (A)</w:t>
            </w:r>
          </w:p>
        </w:tc>
        <w:tc>
          <w:tcPr>
            <w:tcW w:w="5035" w:type="dxa"/>
          </w:tcPr>
          <w:p w:rsidR="008E2093" w:rsidRPr="00C35484" w:rsidRDefault="00D7404D" w:rsidP="0098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Uracilo (U)</w:t>
            </w: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Timina (T)</w:t>
            </w:r>
          </w:p>
        </w:tc>
        <w:tc>
          <w:tcPr>
            <w:tcW w:w="5035" w:type="dxa"/>
          </w:tcPr>
          <w:p w:rsidR="008E2093" w:rsidRPr="00C35484" w:rsidRDefault="00D7404D" w:rsidP="0098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Adenina (A)</w:t>
            </w: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Citosina (C)</w:t>
            </w:r>
          </w:p>
        </w:tc>
        <w:tc>
          <w:tcPr>
            <w:tcW w:w="5035" w:type="dxa"/>
          </w:tcPr>
          <w:p w:rsidR="008E2093" w:rsidRPr="00C35484" w:rsidRDefault="00D7404D" w:rsidP="0098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Guanina (G)</w:t>
            </w: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  <w:lang w:val="es"/>
              </w:rPr>
              <w:t>Guanina (G)</w:t>
            </w:r>
          </w:p>
        </w:tc>
        <w:tc>
          <w:tcPr>
            <w:tcW w:w="5035" w:type="dxa"/>
          </w:tcPr>
          <w:p w:rsidR="008E2093" w:rsidRPr="00C35484" w:rsidRDefault="00D7404D" w:rsidP="0098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 </w:t>
            </w:r>
            <w:r w:rsidR="007440E7">
              <w:rPr>
                <w:sz w:val="24"/>
                <w:szCs w:val="24"/>
                <w:lang w:val="es"/>
              </w:rPr>
              <w:t>C</w:t>
            </w:r>
            <w:r>
              <w:rPr>
                <w:sz w:val="24"/>
                <w:szCs w:val="24"/>
                <w:lang w:val="es"/>
              </w:rPr>
              <w:t>itosina</w:t>
            </w:r>
            <w:r w:rsidR="007440E7">
              <w:rPr>
                <w:sz w:val="24"/>
                <w:szCs w:val="24"/>
                <w:lang w:val="es"/>
              </w:rPr>
              <w:t xml:space="preserve"> ( C )</w:t>
            </w:r>
            <w:bookmarkStart w:id="0" w:name="_GoBack"/>
            <w:bookmarkEnd w:id="0"/>
          </w:p>
        </w:tc>
      </w:tr>
    </w:tbl>
    <w:p w:rsidR="00181A03" w:rsidRDefault="00C35484" w:rsidP="00982632">
      <w:pPr>
        <w:rPr>
          <w:sz w:val="28"/>
        </w:rPr>
      </w:pPr>
      <w:r>
        <w:rPr>
          <w:sz w:val="28"/>
          <w:lang w:val="es"/>
        </w:rPr>
        <w:t xml:space="preserve">                                                                                                                                                                           </w:t>
      </w:r>
      <w:r w:rsidR="00985EFF">
        <w:rPr>
          <w:sz w:val="28"/>
          <w:lang w:val="es"/>
        </w:rPr>
        <w:t xml:space="preserve">Transcribe: </w:t>
      </w:r>
      <w:r w:rsidR="00181A03">
        <w:rPr>
          <w:sz w:val="28"/>
          <w:lang w:val="es"/>
        </w:rPr>
        <w:t xml:space="preserve">T A C G A G C </w:t>
      </w:r>
      <w:r>
        <w:rPr>
          <w:lang w:val="es"/>
        </w:rPr>
        <w:t xml:space="preserve"> </w:t>
      </w:r>
      <w:proofErr w:type="spellStart"/>
      <w:r w:rsidR="00181A03">
        <w:rPr>
          <w:sz w:val="28"/>
          <w:lang w:val="es"/>
        </w:rPr>
        <w:t>C</w:t>
      </w:r>
      <w:proofErr w:type="spellEnd"/>
      <w:r>
        <w:rPr>
          <w:lang w:val="es"/>
        </w:rPr>
        <w:t xml:space="preserve"> </w:t>
      </w:r>
      <w:r w:rsidR="00181A03">
        <w:rPr>
          <w:sz w:val="28"/>
          <w:lang w:val="es"/>
        </w:rPr>
        <w:t xml:space="preserve"> A T A T A </w:t>
      </w:r>
      <w:r>
        <w:rPr>
          <w:lang w:val="es"/>
        </w:rPr>
        <w:t xml:space="preserve"> </w:t>
      </w:r>
      <w:proofErr w:type="spellStart"/>
      <w:r w:rsidR="00181A03">
        <w:rPr>
          <w:sz w:val="28"/>
          <w:lang w:val="es"/>
        </w:rPr>
        <w:t>A</w:t>
      </w:r>
      <w:proofErr w:type="spellEnd"/>
      <w:r>
        <w:rPr>
          <w:lang w:val="es"/>
        </w:rPr>
        <w:t xml:space="preserve"> </w:t>
      </w:r>
      <w:r w:rsidR="00181A03">
        <w:rPr>
          <w:sz w:val="28"/>
          <w:lang w:val="es"/>
        </w:rPr>
        <w:t xml:space="preserve"> </w:t>
      </w:r>
      <w:proofErr w:type="spellStart"/>
      <w:r w:rsidR="00181A03">
        <w:rPr>
          <w:sz w:val="28"/>
          <w:lang w:val="es"/>
        </w:rPr>
        <w:t>A</w:t>
      </w:r>
      <w:proofErr w:type="spellEnd"/>
    </w:p>
    <w:p w:rsidR="00C35484" w:rsidRDefault="00985EFF" w:rsidP="00982632">
      <w:pPr>
        <w:rPr>
          <w:sz w:val="28"/>
        </w:rPr>
      </w:pPr>
      <w:r>
        <w:rPr>
          <w:sz w:val="28"/>
          <w:lang w:val="es"/>
        </w:rPr>
        <w:t xml:space="preserve">                    </w:t>
      </w:r>
      <w:r w:rsidR="00C35484">
        <w:rPr>
          <w:sz w:val="28"/>
          <w:lang w:val="es"/>
        </w:rPr>
        <w:t>_________________________</w:t>
      </w:r>
    </w:p>
    <w:p w:rsidR="005B258A" w:rsidRPr="00656D46" w:rsidRDefault="003833BE" w:rsidP="003833BE">
      <w:pPr>
        <w:rPr>
          <w:b/>
          <w:sz w:val="28"/>
        </w:rPr>
      </w:pPr>
      <w:r w:rsidRPr="00656D46">
        <w:rPr>
          <w:b/>
          <w:sz w:val="28"/>
          <w:lang w:val="es"/>
        </w:rPr>
        <w:lastRenderedPageBreak/>
        <w:t>Paso 3: El ARNm se separará del ADN</w:t>
      </w:r>
    </w:p>
    <w:p w:rsidR="003833BE" w:rsidRPr="003833BE" w:rsidRDefault="003833BE" w:rsidP="003833BE">
      <w:pPr>
        <w:rPr>
          <w:sz w:val="28"/>
        </w:rPr>
      </w:pPr>
      <w:r w:rsidRPr="00656D46">
        <w:rPr>
          <w:b/>
          <w:sz w:val="28"/>
          <w:lang w:val="es"/>
        </w:rPr>
        <w:t xml:space="preserve">Paso 4: El ARNm se moverá fuera del núcleo hacia el </w:t>
      </w:r>
      <w:r w:rsidR="00447674" w:rsidRPr="00447674">
        <w:rPr>
          <w:b/>
          <w:sz w:val="28"/>
          <w:u w:val="single"/>
          <w:lang w:val="es"/>
        </w:rPr>
        <w:t>citoplasma</w:t>
      </w:r>
      <w:r>
        <w:rPr>
          <w:lang w:val="es"/>
        </w:rPr>
        <w:t xml:space="preserve"> </w:t>
      </w:r>
      <w:r w:rsidRPr="00656D46">
        <w:rPr>
          <w:b/>
          <w:sz w:val="28"/>
          <w:lang w:val="es"/>
        </w:rPr>
        <w:t xml:space="preserve"> y se unirá a un</w:t>
      </w:r>
      <w:r>
        <w:rPr>
          <w:lang w:val="es"/>
        </w:rPr>
        <w:t xml:space="preserve"> </w:t>
      </w:r>
      <w:r w:rsidR="00447674">
        <w:rPr>
          <w:sz w:val="28"/>
          <w:lang w:val="es"/>
        </w:rPr>
        <w:t xml:space="preserve"> ribosoma.</w:t>
      </w:r>
    </w:p>
    <w:p w:rsidR="00181A03" w:rsidRDefault="00796E33" w:rsidP="00982632">
      <w:pPr>
        <w:rPr>
          <w:b/>
          <w:sz w:val="36"/>
        </w:rPr>
      </w:pPr>
      <w:r>
        <w:rPr>
          <w:noProof/>
          <w:lang w:val="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906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471" y="21448"/>
                <wp:lineTo x="21471" y="0"/>
                <wp:lineTo x="0" y="0"/>
              </wp:wrapPolygon>
            </wp:wrapTight>
            <wp:docPr id="4" name="Picture 3" descr="Image result for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FF">
        <w:rPr>
          <w:b/>
          <w:sz w:val="36"/>
          <w:lang w:val="es"/>
        </w:rPr>
        <w:t>Traducción: Leer el ARNm para hacer proteínas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  <w:lang w:val="es"/>
        </w:rPr>
        <w:t xml:space="preserve">Se produce en el </w:t>
      </w:r>
      <w:r w:rsidR="00447674">
        <w:rPr>
          <w:sz w:val="24"/>
          <w:szCs w:val="24"/>
          <w:lang w:val="es"/>
        </w:rPr>
        <w:t>ribosoma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que puede ser flotante libre o unido al </w:t>
      </w:r>
      <w:r>
        <w:rPr>
          <w:lang w:val="es"/>
        </w:rPr>
        <w:t xml:space="preserve"> </w:t>
      </w:r>
      <w:r w:rsidR="00447674">
        <w:rPr>
          <w:sz w:val="24"/>
          <w:szCs w:val="24"/>
          <w:lang w:val="es"/>
        </w:rPr>
        <w:t>retículo endoplasmático</w:t>
      </w:r>
      <w:r>
        <w:rPr>
          <w:lang w:val="es"/>
        </w:rPr>
        <w:t xml:space="preserve"> áspero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  <w:lang w:val="es"/>
        </w:rPr>
        <w:t xml:space="preserve">La hebra de ARNm se </w:t>
      </w:r>
      <w:r>
        <w:rPr>
          <w:sz w:val="24"/>
          <w:szCs w:val="24"/>
          <w:lang w:val="es"/>
        </w:rPr>
        <w:softHyphen/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softHyphen/>
      </w:r>
      <w:r>
        <w:rPr>
          <w:lang w:val="es"/>
        </w:rPr>
        <w:t xml:space="preserve">tira a través de las </w:t>
      </w:r>
      <w:r w:rsidR="00447674">
        <w:rPr>
          <w:sz w:val="24"/>
          <w:szCs w:val="24"/>
          <w:lang w:val="es"/>
        </w:rPr>
        <w:t>3</w:t>
      </w:r>
      <w:r>
        <w:rPr>
          <w:lang w:val="es"/>
        </w:rPr>
        <w:t xml:space="preserve"> bases ribosoma a la vez, en trillizos.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C5EFF">
        <w:rPr>
          <w:sz w:val="24"/>
          <w:szCs w:val="24"/>
          <w:lang w:val="es"/>
        </w:rPr>
        <w:t xml:space="preserve">Cada uno de estos trillizos en la hebra de ARNm se llama </w:t>
      </w:r>
      <w:r w:rsidR="00447674">
        <w:rPr>
          <w:sz w:val="24"/>
          <w:szCs w:val="24"/>
          <w:lang w:val="es"/>
        </w:rPr>
        <w:t>codón</w:t>
      </w:r>
    </w:p>
    <w:p w:rsidR="006C5EFF" w:rsidRPr="00043632" w:rsidRDefault="006C5EFF" w:rsidP="006C5EF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C5EFF">
        <w:rPr>
          <w:color w:val="000000"/>
          <w:lang w:val="es"/>
        </w:rPr>
        <w:t xml:space="preserve">Cada codón codificará </w:t>
      </w:r>
      <w:r w:rsidR="00447674">
        <w:rPr>
          <w:color w:val="000000"/>
          <w:lang w:val="es"/>
        </w:rPr>
        <w:t>1</w:t>
      </w:r>
      <w:r>
        <w:rPr>
          <w:lang w:val="es"/>
        </w:rPr>
        <w:t xml:space="preserve"> </w:t>
      </w:r>
      <w:r w:rsidRPr="006C5EFF">
        <w:rPr>
          <w:color w:val="000000"/>
          <w:lang w:val="es"/>
        </w:rPr>
        <w:t xml:space="preserve"> aminoácido</w:t>
      </w:r>
    </w:p>
    <w:p w:rsidR="00043632" w:rsidRPr="006C5EFF" w:rsidRDefault="00043632" w:rsidP="0004363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6C5EFF" w:rsidRPr="006C5EFF" w:rsidRDefault="006C5EFF" w:rsidP="00043632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C5EFF">
        <w:rPr>
          <w:lang w:val="es"/>
        </w:rPr>
        <w:t>•</w:t>
      </w:r>
      <w:r w:rsidRPr="006C5EFF">
        <w:rPr>
          <w:color w:val="000000"/>
          <w:lang w:val="es"/>
        </w:rPr>
        <w:t>Estos aminoácidos, cuando se juntan, forman polipéptidos o proteínas</w:t>
      </w:r>
    </w:p>
    <w:p w:rsidR="006C5EFF" w:rsidRPr="006C5EFF" w:rsidRDefault="006C5EFF" w:rsidP="00043632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C5EFF">
        <w:rPr>
          <w:lang w:val="es"/>
        </w:rPr>
        <w:t>•</w:t>
      </w:r>
      <w:r w:rsidRPr="006C5EFF">
        <w:rPr>
          <w:color w:val="000000"/>
          <w:lang w:val="es"/>
        </w:rPr>
        <w:t xml:space="preserve">El código genético es </w:t>
      </w:r>
      <w:r>
        <w:rPr>
          <w:lang w:val="es"/>
        </w:rPr>
        <w:t xml:space="preserve"> </w:t>
      </w:r>
      <w:r w:rsidR="00447674">
        <w:rPr>
          <w:color w:val="000000"/>
          <w:lang w:val="es"/>
        </w:rPr>
        <w:t>redundante,</w:t>
      </w:r>
      <w:r>
        <w:rPr>
          <w:lang w:val="es"/>
        </w:rPr>
        <w:t xml:space="preserve"> </w:t>
      </w:r>
      <w:r w:rsidRPr="006C5EFF">
        <w:rPr>
          <w:color w:val="000000"/>
          <w:lang w:val="es"/>
        </w:rPr>
        <w:t xml:space="preserve"> lo que significa que hay 64 codones, pero sólo 20 aminoácidos</w:t>
      </w:r>
    </w:p>
    <w:p w:rsidR="00BB0CC9" w:rsidRDefault="00BB0CC9" w:rsidP="000367DA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  <w:lang w:val="es"/>
        </w:rPr>
        <w:t>- Cada código de</w:t>
      </w:r>
      <w:r w:rsidR="006C5EFF" w:rsidRPr="006C5EFF">
        <w:rPr>
          <w:color w:val="000000"/>
          <w:sz w:val="24"/>
          <w:szCs w:val="24"/>
          <w:lang w:val="es"/>
        </w:rPr>
        <w:t>codón para un aminoácido, pero algunos aminoácidos están codificados por más</w:t>
      </w:r>
      <w:r>
        <w:rPr>
          <w:lang w:val="es"/>
        </w:rPr>
        <w:t xml:space="preserve"> de un codón</w:t>
      </w:r>
    </w:p>
    <w:p w:rsidR="000367DA" w:rsidRDefault="000367DA" w:rsidP="000367DA">
      <w:pPr>
        <w:pStyle w:val="ListParagraph"/>
        <w:rPr>
          <w:rFonts w:cstheme="minorHAnsi"/>
          <w:color w:val="000000"/>
          <w:sz w:val="24"/>
          <w:szCs w:val="24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10795</wp:posOffset>
            </wp:positionV>
            <wp:extent cx="30480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ight>
            <wp:docPr id="5" name="Picture 4" descr="Image result for t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4"/>
        </w:rPr>
      </w:pPr>
      <w:r w:rsidRPr="000367DA">
        <w:rPr>
          <w:b/>
          <w:color w:val="000000"/>
          <w:sz w:val="24"/>
          <w:szCs w:val="30"/>
          <w:lang w:val="es"/>
        </w:rPr>
        <w:t>Transfer RNA</w:t>
      </w:r>
      <w:r w:rsidRPr="00B67747">
        <w:rPr>
          <w:color w:val="000000"/>
          <w:sz w:val="24"/>
          <w:szCs w:val="30"/>
          <w:lang w:val="es"/>
        </w:rPr>
        <w:t xml:space="preserve"> (tRNA) lee el ARNm y suministra el </w:t>
      </w:r>
      <w:r>
        <w:rPr>
          <w:lang w:val="es"/>
        </w:rPr>
        <w:t xml:space="preserve"> </w:t>
      </w:r>
      <w:r w:rsidR="0056570A">
        <w:rPr>
          <w:color w:val="000000"/>
          <w:sz w:val="24"/>
          <w:szCs w:val="30"/>
          <w:lang w:val="es"/>
        </w:rPr>
        <w:t>aminoácido</w:t>
      </w:r>
      <w:r>
        <w:rPr>
          <w:lang w:val="es"/>
        </w:rPr>
        <w:t xml:space="preserve"> adecuado</w:t>
      </w:r>
    </w:p>
    <w:p w:rsidR="000367DA" w:rsidRPr="00B67747" w:rsidRDefault="000367DA" w:rsidP="000367DA">
      <w:pPr>
        <w:pStyle w:val="ListParagraph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color w:val="000000"/>
          <w:sz w:val="24"/>
          <w:szCs w:val="30"/>
          <w:lang w:val="es"/>
        </w:rPr>
        <w:t xml:space="preserve">En un extremo de una molécula de ARNm hay un conjunto de 3 bases que complementarán la hebra de ARNm. Esto se llama el </w:t>
      </w:r>
      <w:r w:rsidR="0056570A">
        <w:rPr>
          <w:color w:val="000000"/>
          <w:sz w:val="24"/>
          <w:szCs w:val="30"/>
          <w:lang w:val="es"/>
        </w:rPr>
        <w:t>anti-codón</w:t>
      </w:r>
    </w:p>
    <w:p w:rsidR="000367DA" w:rsidRPr="00B67747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0367DA" w:rsidRPr="000367DA" w:rsidRDefault="00B67747" w:rsidP="000367DA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color w:val="000000"/>
          <w:sz w:val="24"/>
          <w:szCs w:val="30"/>
          <w:lang w:val="es"/>
        </w:rPr>
        <w:t>En el otro extremo hay un aminoácido específico</w:t>
      </w:r>
    </w:p>
    <w:p w:rsidR="000367DA" w:rsidRPr="000367DA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color w:val="000000"/>
          <w:sz w:val="24"/>
          <w:szCs w:val="30"/>
          <w:lang w:val="es"/>
        </w:rPr>
        <w:t>Si el anticodon de 3 bases complementa el codón de 3 bases del ARNm, el combinará brevemente el ARNm dejará el aminoácido</w:t>
      </w:r>
    </w:p>
    <w:p w:rsidR="000367DA" w:rsidRPr="00B67747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BB0CC9" w:rsidRPr="00B67747" w:rsidRDefault="00B67747" w:rsidP="00B67747">
      <w:pPr>
        <w:pStyle w:val="ListParagraph"/>
        <w:numPr>
          <w:ilvl w:val="0"/>
          <w:numId w:val="6"/>
        </w:numPr>
        <w:rPr>
          <w:rFonts w:cstheme="minorHAnsi"/>
          <w:color w:val="000000"/>
          <w:sz w:val="20"/>
          <w:szCs w:val="24"/>
        </w:rPr>
      </w:pPr>
      <w:r w:rsidRPr="00B67747">
        <w:rPr>
          <w:color w:val="000000"/>
          <w:sz w:val="24"/>
          <w:szCs w:val="30"/>
          <w:lang w:val="es"/>
        </w:rPr>
        <w:t>A medida que se lee cada codón, el siguiente ARNm trae un nuevo aminoácido, y la cadena de proteínas crece</w:t>
      </w:r>
    </w:p>
    <w:p w:rsidR="00547DB7" w:rsidRDefault="00E629B9" w:rsidP="00F742ED">
      <w:pPr>
        <w:jc w:val="right"/>
        <w:rPr>
          <w:sz w:val="28"/>
          <w:u w:val="single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12700</wp:posOffset>
            </wp:positionV>
            <wp:extent cx="2857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7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71" w:rsidRDefault="00E629B9" w:rsidP="00063E49">
      <w:pPr>
        <w:rPr>
          <w:sz w:val="28"/>
          <w:u w:val="single"/>
        </w:rPr>
      </w:pPr>
      <w:r>
        <w:rPr>
          <w:sz w:val="28"/>
          <w:u w:val="single"/>
          <w:lang w:val="es"/>
        </w:rPr>
        <w:t>Transcribe and the Translate the following DNA Code</w:t>
      </w:r>
    </w:p>
    <w:p w:rsidR="007A6B39" w:rsidRDefault="00BB51BA" w:rsidP="00063E49">
      <w:pPr>
        <w:pBdr>
          <w:bottom w:val="single" w:sz="12" w:space="1" w:color="auto"/>
        </w:pBdr>
        <w:rPr>
          <w:sz w:val="28"/>
        </w:rPr>
      </w:pPr>
      <w:r w:rsidRPr="00BB51BA">
        <w:rPr>
          <w:sz w:val="28"/>
          <w:lang w:val="es"/>
        </w:rPr>
        <w:t xml:space="preserve">ADN: T A C A A T T C A C G A G A G A T A G T </w:t>
      </w:r>
      <w:proofErr w:type="spellStart"/>
      <w:r w:rsidRPr="00BB51BA">
        <w:rPr>
          <w:sz w:val="28"/>
          <w:lang w:val="es"/>
        </w:rPr>
        <w:t>T</w:t>
      </w:r>
      <w:proofErr w:type="spellEnd"/>
    </w:p>
    <w:p w:rsidR="00BB51BA" w:rsidRPr="00BB51BA" w:rsidRDefault="00BB51BA" w:rsidP="00063E49">
      <w:pPr>
        <w:pBdr>
          <w:bottom w:val="single" w:sz="12" w:space="1" w:color="auto"/>
        </w:pBdr>
        <w:rPr>
          <w:sz w:val="28"/>
        </w:rPr>
      </w:pPr>
      <w:r>
        <w:rPr>
          <w:sz w:val="28"/>
          <w:lang w:val="es"/>
        </w:rPr>
        <w:t>Mrna:</w:t>
      </w:r>
    </w:p>
    <w:p w:rsidR="007A6B39" w:rsidRPr="00E629B9" w:rsidRDefault="007A6B39" w:rsidP="00063E49">
      <w:pPr>
        <w:rPr>
          <w:sz w:val="28"/>
        </w:rPr>
      </w:pPr>
    </w:p>
    <w:p w:rsidR="00F742ED" w:rsidRDefault="00267538" w:rsidP="00F742ED">
      <w:pPr>
        <w:rPr>
          <w:sz w:val="20"/>
        </w:rPr>
      </w:pPr>
      <w:r w:rsidRPr="00350460">
        <w:rPr>
          <w:b/>
          <w:noProof/>
          <w:sz w:val="24"/>
          <w:szCs w:val="24"/>
          <w:lang w:val="es"/>
        </w:rPr>
        <w:drawing>
          <wp:anchor distT="0" distB="0" distL="114300" distR="114300" simplePos="0" relativeHeight="251664384" behindDoc="0" locked="0" layoutInCell="1" allowOverlap="1" wp14:anchorId="28EC78FF" wp14:editId="12EA91A0">
            <wp:simplePos x="0" y="0"/>
            <wp:positionH relativeFrom="margin">
              <wp:posOffset>4286072</wp:posOffset>
            </wp:positionH>
            <wp:positionV relativeFrom="paragraph">
              <wp:posOffset>261185</wp:posOffset>
            </wp:positionV>
            <wp:extent cx="1699139" cy="147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39" cy="147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FE">
        <w:rPr>
          <w:b/>
          <w:lang w:val="es"/>
        </w:rPr>
        <w:t>Un</w:t>
      </w:r>
      <w:r w:rsidR="00BB51BA" w:rsidRPr="006436FE">
        <w:rPr>
          <w:b/>
          <w:lang w:val="es"/>
        </w:rPr>
        <w:t>ácido mino</w:t>
      </w:r>
      <w:r>
        <w:rPr>
          <w:lang w:val="es"/>
        </w:rPr>
        <w:t xml:space="preserve"> </w:t>
      </w:r>
      <w:r w:rsidR="007A6B39">
        <w:rPr>
          <w:sz w:val="20"/>
          <w:lang w:val="es"/>
        </w:rPr>
        <w:t xml:space="preserve"> _____ - ______ - ______ - _______ - _________ - ________ - _______- _______</w:t>
      </w:r>
    </w:p>
    <w:p w:rsidR="00547DB7" w:rsidRPr="00F742ED" w:rsidRDefault="00267538" w:rsidP="00F742ED">
      <w:pPr>
        <w:rPr>
          <w:sz w:val="20"/>
        </w:rPr>
      </w:pPr>
      <w:r>
        <w:rPr>
          <w:sz w:val="20"/>
          <w:lang w:val="es"/>
        </w:rPr>
        <w:t>(utilice la tabla de codón para determinar la secuencia de aminoácidos)</w:t>
      </w:r>
    </w:p>
    <w:sectPr w:rsidR="00547DB7" w:rsidRPr="00F742ED" w:rsidSect="008E2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8A0"/>
    <w:multiLevelType w:val="hybridMultilevel"/>
    <w:tmpl w:val="4F4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B2"/>
    <w:multiLevelType w:val="hybridMultilevel"/>
    <w:tmpl w:val="CBE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356"/>
    <w:multiLevelType w:val="hybridMultilevel"/>
    <w:tmpl w:val="4EE4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9FF"/>
    <w:multiLevelType w:val="hybridMultilevel"/>
    <w:tmpl w:val="250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470"/>
    <w:multiLevelType w:val="hybridMultilevel"/>
    <w:tmpl w:val="ED9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EDE"/>
    <w:multiLevelType w:val="hybridMultilevel"/>
    <w:tmpl w:val="297E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ED"/>
    <w:rsid w:val="000367DA"/>
    <w:rsid w:val="00043632"/>
    <w:rsid w:val="00047C40"/>
    <w:rsid w:val="00063E49"/>
    <w:rsid w:val="00181A03"/>
    <w:rsid w:val="00267538"/>
    <w:rsid w:val="0028282E"/>
    <w:rsid w:val="002C5D41"/>
    <w:rsid w:val="003833BE"/>
    <w:rsid w:val="00447674"/>
    <w:rsid w:val="00547DB7"/>
    <w:rsid w:val="0056570A"/>
    <w:rsid w:val="00566DA0"/>
    <w:rsid w:val="005A12DC"/>
    <w:rsid w:val="005B258A"/>
    <w:rsid w:val="006436FE"/>
    <w:rsid w:val="00656D46"/>
    <w:rsid w:val="006C5EFF"/>
    <w:rsid w:val="006D1887"/>
    <w:rsid w:val="007440E7"/>
    <w:rsid w:val="00796E33"/>
    <w:rsid w:val="007A6B39"/>
    <w:rsid w:val="00833064"/>
    <w:rsid w:val="008A7B22"/>
    <w:rsid w:val="008E2093"/>
    <w:rsid w:val="00982632"/>
    <w:rsid w:val="00985EFF"/>
    <w:rsid w:val="00A21693"/>
    <w:rsid w:val="00AB1B8F"/>
    <w:rsid w:val="00AE7965"/>
    <w:rsid w:val="00B23A71"/>
    <w:rsid w:val="00B67747"/>
    <w:rsid w:val="00BB0CC9"/>
    <w:rsid w:val="00BB51BA"/>
    <w:rsid w:val="00C35484"/>
    <w:rsid w:val="00CA2AFA"/>
    <w:rsid w:val="00D7404D"/>
    <w:rsid w:val="00E629B9"/>
    <w:rsid w:val="00E65169"/>
    <w:rsid w:val="00F15AFE"/>
    <w:rsid w:val="00F742ED"/>
    <w:rsid w:val="00FB7B3F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77F8"/>
  <w15:chartTrackingRefBased/>
  <w15:docId w15:val="{292FCC3B-1668-4494-8586-1428366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B7"/>
    <w:pPr>
      <w:ind w:left="720"/>
      <w:contextualSpacing/>
    </w:pPr>
  </w:style>
  <w:style w:type="table" w:styleId="TableGrid">
    <w:name w:val="Table Grid"/>
    <w:basedOn w:val="TableNormal"/>
    <w:uiPriority w:val="39"/>
    <w:rsid w:val="008E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2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2</cp:revision>
  <dcterms:created xsi:type="dcterms:W3CDTF">2020-02-03T12:42:00Z</dcterms:created>
  <dcterms:modified xsi:type="dcterms:W3CDTF">2020-02-03T14:08:00Z</dcterms:modified>
</cp:coreProperties>
</file>