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17" w:rsidRDefault="00315117" w:rsidP="00DE4454">
      <w:pPr>
        <w:tabs>
          <w:tab w:val="left" w:pos="6030"/>
          <w:tab w:val="left" w:pos="9180"/>
        </w:tabs>
        <w:rPr>
          <w:color w:val="000000"/>
          <w:szCs w:val="28"/>
          <w:lang w:val="en"/>
        </w:rPr>
      </w:pPr>
      <w:bookmarkStart w:id="0" w:name="_GoBack"/>
      <w:bookmarkEnd w:id="0"/>
      <w:r>
        <w:rPr>
          <w:color w:val="000000"/>
          <w:szCs w:val="28"/>
          <w:lang w:val="en"/>
        </w:rPr>
        <w:t>Name:  ________</w:t>
      </w:r>
      <w:r w:rsidR="00DE4454">
        <w:rPr>
          <w:color w:val="000000"/>
          <w:szCs w:val="28"/>
          <w:lang w:val="en"/>
        </w:rPr>
        <w:t>______________________________</w:t>
      </w:r>
      <w:r w:rsidR="00DE4454">
        <w:rPr>
          <w:color w:val="000000"/>
          <w:szCs w:val="28"/>
          <w:lang w:val="en"/>
        </w:rPr>
        <w:tab/>
      </w:r>
      <w:r>
        <w:rPr>
          <w:color w:val="000000"/>
          <w:szCs w:val="28"/>
          <w:lang w:val="en"/>
        </w:rPr>
        <w:t>Date:  _________________</w:t>
      </w:r>
      <w:r w:rsidR="00DE4454">
        <w:rPr>
          <w:color w:val="000000"/>
          <w:szCs w:val="28"/>
          <w:lang w:val="en"/>
        </w:rPr>
        <w:tab/>
        <w:t>Pd:  _____</w:t>
      </w:r>
    </w:p>
    <w:p w:rsidR="00315117" w:rsidRPr="00A14999" w:rsidRDefault="00315117" w:rsidP="00315117">
      <w:pPr>
        <w:rPr>
          <w:bCs/>
          <w:color w:val="000000"/>
          <w:spacing w:val="64"/>
          <w:lang w:val="en"/>
        </w:rPr>
      </w:pPr>
    </w:p>
    <w:p w:rsidR="00315117" w:rsidRPr="00827841" w:rsidRDefault="008B3B6D" w:rsidP="00315117">
      <w:pPr>
        <w:jc w:val="center"/>
        <w:rPr>
          <w:rFonts w:ascii="Arial" w:hAnsi="Arial" w:cs="Arial"/>
          <w:b/>
          <w:bCs/>
          <w:i/>
          <w:color w:val="000000"/>
          <w:lang w:val="en"/>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46990</wp:posOffset>
                </wp:positionV>
                <wp:extent cx="6624320" cy="831215"/>
                <wp:effectExtent l="19050" t="39370" r="43180" b="533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4320" cy="831215"/>
                        </a:xfrm>
                        <a:prstGeom prst="rect">
                          <a:avLst/>
                        </a:prstGeom>
                      </wps:spPr>
                      <wps:txbx>
                        <w:txbxContent>
                          <w:p w:rsidR="008B3B6D" w:rsidRDefault="008B3B6D" w:rsidP="008B3B6D">
                            <w:pPr>
                              <w:pStyle w:val="NormalWeb"/>
                              <w:spacing w:before="0" w:beforeAutospacing="0" w:after="0" w:afterAutospacing="0"/>
                              <w:jc w:val="center"/>
                            </w:pPr>
                            <w:r>
                              <w:rPr>
                                <w:rFonts w:ascii="Broadway" w:hAnsi="Broadway"/>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14:textFill>
                                  <w14:gradFill>
                                    <w14:gsLst>
                                      <w14:gs w14:pos="0">
                                        <w14:srgbClr w14:val="000000"/>
                                      </w14:gs>
                                      <w14:gs w14:pos="100000">
                                        <w14:srgbClr w14:val="CC00CC"/>
                                      </w14:gs>
                                    </w14:gsLst>
                                    <w14:lin w14:ang="5400000" w14:scaled="1"/>
                                  </w14:gradFill>
                                </w14:textFill>
                              </w:rPr>
                              <w:t>Why are North Pacific killer whales now eating sea otters?</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3.7pt;width:521.6pt;height:6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" filled="f" stroked="f">
                <o:lock v:ext="edit" shapetype="t"/>
                <v:textbox style="mso-fit-shape-to-text:t">
                  <w:txbxContent>
                    <w:p w:rsidR="008B3B6D" w:rsidRDefault="008B3B6D" w:rsidP="008B3B6D">
                      <w:pPr>
                        <w:pStyle w:val="NormalWeb"/>
                        <w:spacing w:before="0" w:beforeAutospacing="0" w:after="0" w:afterAutospacing="0"/>
                        <w:jc w:val="center"/>
                      </w:pPr>
                      <w:r>
                        <w:rPr>
                          <w:rFonts w:ascii="Broadway" w:hAnsi="Broadway"/>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14:textFill>
                            <w14:gradFill>
                              <w14:gsLst>
                                <w14:gs w14:pos="0">
                                  <w14:srgbClr w14:val="000000"/>
                                </w14:gs>
                                <w14:gs w14:pos="100000">
                                  <w14:srgbClr w14:val="CC00CC"/>
                                </w14:gs>
                              </w14:gsLst>
                              <w14:lin w14:ang="5400000" w14:scaled="1"/>
                            </w14:gradFill>
                          </w14:textFill>
                        </w:rPr>
                        <w:t>Why are North Pacific killer whales now eating sea otters?</w:t>
                      </w:r>
                    </w:p>
                  </w:txbxContent>
                </v:textbox>
              </v:shape>
            </w:pict>
          </mc:Fallback>
        </mc:AlternateContent>
      </w:r>
    </w:p>
    <w:p w:rsidR="00315117" w:rsidRDefault="00315117" w:rsidP="00315117">
      <w:pPr>
        <w:rPr>
          <w:rFonts w:ascii="Arial" w:hAnsi="Arial" w:cs="Arial"/>
          <w:b/>
          <w:bCs/>
          <w:color w:val="000000"/>
          <w:sz w:val="36"/>
          <w:lang w:val="en"/>
        </w:rPr>
      </w:pPr>
    </w:p>
    <w:p w:rsidR="00315117" w:rsidRDefault="008B3B6D" w:rsidP="00315117">
      <w:pPr>
        <w:jc w:val="center"/>
        <w:rPr>
          <w:rFonts w:ascii="Arial" w:hAnsi="Arial" w:cs="Arial"/>
          <w:b/>
          <w:bCs/>
          <w:color w:val="000000"/>
          <w:sz w:val="36"/>
          <w:lang w:val="en"/>
        </w:rPr>
      </w:pPr>
      <w:r w:rsidRPr="007C274F">
        <w:rPr>
          <w:noProof/>
        </w:rPr>
        <w:drawing>
          <wp:anchor distT="0" distB="0" distL="114300" distR="114300" simplePos="0" relativeHeight="251652096" behindDoc="0" locked="0" layoutInCell="1" allowOverlap="1">
            <wp:simplePos x="0" y="0"/>
            <wp:positionH relativeFrom="column">
              <wp:posOffset>1257300</wp:posOffset>
            </wp:positionH>
            <wp:positionV relativeFrom="paragraph">
              <wp:posOffset>180340</wp:posOffset>
            </wp:positionV>
            <wp:extent cx="1714500" cy="91884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117" w:rsidRDefault="008B3B6D" w:rsidP="00315117">
      <w:pPr>
        <w:rPr>
          <w:rFonts w:ascii="Century Gothic" w:hAnsi="Century Gothic" w:cs="Arial"/>
          <w:b/>
          <w:bCs/>
          <w:i/>
          <w:color w:val="000000"/>
          <w:szCs w:val="28"/>
          <w:lang w:val="en"/>
        </w:rPr>
      </w:pPr>
      <w:r w:rsidRPr="00CB3255">
        <w:rPr>
          <w:noProof/>
        </w:rPr>
        <w:drawing>
          <wp:anchor distT="0" distB="0" distL="114300" distR="114300" simplePos="0" relativeHeight="251653120" behindDoc="0" locked="0" layoutInCell="1" allowOverlap="1">
            <wp:simplePos x="0" y="0"/>
            <wp:positionH relativeFrom="column">
              <wp:posOffset>3543300</wp:posOffset>
            </wp:positionH>
            <wp:positionV relativeFrom="paragraph">
              <wp:posOffset>146050</wp:posOffset>
            </wp:positionV>
            <wp:extent cx="1600200" cy="5359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t="12750" b="42522"/>
                    <a:stretch>
                      <a:fillRect/>
                    </a:stretch>
                  </pic:blipFill>
                  <pic:spPr bwMode="auto">
                    <a:xfrm flipH="1">
                      <a:off x="0" y="0"/>
                      <a:ext cx="16002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117" w:rsidRDefault="00315117" w:rsidP="00315117">
      <w:pPr>
        <w:rPr>
          <w:rFonts w:ascii="Century Gothic" w:hAnsi="Century Gothic" w:cs="Arial"/>
          <w:b/>
          <w:bCs/>
          <w:i/>
          <w:color w:val="000000"/>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Pr="00A6544B" w:rsidRDefault="00315117" w:rsidP="00315117">
      <w:pPr>
        <w:rPr>
          <w:vanish/>
          <w:color w:val="000000"/>
          <w:szCs w:val="28"/>
          <w:lang w:val="en"/>
        </w:rPr>
      </w:pPr>
    </w:p>
    <w:p w:rsidR="00315117" w:rsidRDefault="00315117" w:rsidP="00315117">
      <w:pPr>
        <w:spacing w:after="120"/>
        <w:rPr>
          <w:color w:val="000000"/>
          <w:szCs w:val="28"/>
          <w:lang w:val="en"/>
        </w:rPr>
      </w:pPr>
      <w:r>
        <w:rPr>
          <w:color w:val="000000"/>
          <w:szCs w:val="28"/>
          <w:lang w:val="en"/>
        </w:rPr>
        <w:t xml:space="preserve">Marine biologists investigating the North Pacific Ocean </w:t>
      </w:r>
      <w:r w:rsidRPr="00A6544B">
        <w:rPr>
          <w:color w:val="000000"/>
          <w:szCs w:val="28"/>
          <w:lang w:val="en"/>
        </w:rPr>
        <w:t>along the coast</w:t>
      </w:r>
      <w:r>
        <w:rPr>
          <w:color w:val="000000"/>
          <w:szCs w:val="28"/>
          <w:lang w:val="en"/>
        </w:rPr>
        <w:t>s</w:t>
      </w:r>
      <w:r w:rsidRPr="00A6544B">
        <w:rPr>
          <w:color w:val="000000"/>
          <w:szCs w:val="28"/>
          <w:lang w:val="en"/>
        </w:rPr>
        <w:t xml:space="preserve"> of Alaska and the </w:t>
      </w:r>
      <w:r>
        <w:rPr>
          <w:color w:val="000000"/>
          <w:szCs w:val="28"/>
          <w:lang w:val="en"/>
        </w:rPr>
        <w:t xml:space="preserve">Aleutian Islands have observed a serious disturbance to the marine ecosystem.  For decades this ecosystem has been relatively stable, with some of the largest populations of marine species in the world.  However, in recent years, some species are disappearing and other species are critically affected.   The killer whale (also known as the orca) generally did not consume sea otters in the past, but now consumes thousands of otters.  As a result, populations </w:t>
      </w:r>
      <w:r w:rsidRPr="00D746C7">
        <w:rPr>
          <w:color w:val="000000"/>
          <w:szCs w:val="28"/>
          <w:lang w:val="en"/>
        </w:rPr>
        <w:t xml:space="preserve">of </w:t>
      </w:r>
      <w:r>
        <w:rPr>
          <w:color w:val="000000"/>
          <w:szCs w:val="28"/>
          <w:lang w:val="en"/>
        </w:rPr>
        <w:t>s</w:t>
      </w:r>
      <w:r w:rsidRPr="00D746C7">
        <w:rPr>
          <w:color w:val="000000"/>
          <w:shd w:val="clear" w:color="auto" w:fill="FFFFFF"/>
        </w:rPr>
        <w:t xml:space="preserve">ea otters in the Aleutian Islands have declined from an estimated </w:t>
      </w:r>
      <w:r>
        <w:rPr>
          <w:color w:val="000000"/>
          <w:shd w:val="clear" w:color="auto" w:fill="FFFFFF"/>
        </w:rPr>
        <w:t>60,000</w:t>
      </w:r>
      <w:r w:rsidRPr="00D746C7">
        <w:rPr>
          <w:color w:val="000000"/>
          <w:shd w:val="clear" w:color="auto" w:fill="FFFFFF"/>
        </w:rPr>
        <w:t xml:space="preserve"> animals in the mid-1980s to under 10,000 by 2000</w:t>
      </w:r>
      <w:r>
        <w:rPr>
          <w:color w:val="000000"/>
          <w:shd w:val="clear" w:color="auto" w:fill="FFFFFF"/>
        </w:rPr>
        <w:t>.  (The sea otter is an endangered species)</w:t>
      </w:r>
      <w:r w:rsidRPr="00D746C7">
        <w:rPr>
          <w:color w:val="000000"/>
          <w:shd w:val="clear" w:color="auto" w:fill="FFFFFF"/>
        </w:rPr>
        <w:t>.</w:t>
      </w:r>
      <w:r>
        <w:rPr>
          <w:color w:val="000000"/>
        </w:rPr>
        <w:t xml:space="preserve">  </w:t>
      </w:r>
      <w:r>
        <w:rPr>
          <w:color w:val="000000"/>
          <w:szCs w:val="28"/>
          <w:lang w:val="en"/>
        </w:rPr>
        <w:t xml:space="preserve">In addition, the populations of </w:t>
      </w:r>
      <w:r w:rsidRPr="00502FE4">
        <w:rPr>
          <w:color w:val="000000"/>
          <w:szCs w:val="28"/>
          <w:lang w:val="en"/>
        </w:rPr>
        <w:t>seals and sea lions</w:t>
      </w:r>
      <w:r>
        <w:rPr>
          <w:color w:val="000000"/>
          <w:szCs w:val="28"/>
          <w:lang w:val="en"/>
        </w:rPr>
        <w:t xml:space="preserve"> and </w:t>
      </w:r>
      <w:r w:rsidRPr="00502FE4">
        <w:rPr>
          <w:color w:val="000000"/>
          <w:szCs w:val="28"/>
          <w:lang w:val="en"/>
        </w:rPr>
        <w:t>underwater ‘forests’</w:t>
      </w:r>
      <w:r>
        <w:rPr>
          <w:color w:val="000000"/>
          <w:szCs w:val="28"/>
          <w:lang w:val="en"/>
        </w:rPr>
        <w:t xml:space="preserve"> </w:t>
      </w:r>
      <w:r w:rsidRPr="00502FE4">
        <w:rPr>
          <w:color w:val="000000"/>
          <w:szCs w:val="28"/>
          <w:lang w:val="en"/>
        </w:rPr>
        <w:t>of</w:t>
      </w:r>
      <w:r>
        <w:rPr>
          <w:color w:val="000000"/>
          <w:szCs w:val="28"/>
          <w:lang w:val="en"/>
        </w:rPr>
        <w:t xml:space="preserve"> kelp are disappearing.</w:t>
      </w:r>
      <w:r w:rsidRPr="00502FE4">
        <w:rPr>
          <w:color w:val="000000"/>
          <w:szCs w:val="28"/>
          <w:lang w:val="en"/>
        </w:rPr>
        <w:t xml:space="preserve">  </w:t>
      </w:r>
    </w:p>
    <w:p w:rsidR="00315117" w:rsidRDefault="00315117" w:rsidP="00315117">
      <w:pPr>
        <w:spacing w:after="120"/>
        <w:rPr>
          <w:rFonts w:ascii="Times" w:hAnsi="Times"/>
          <w:color w:val="000000"/>
          <w:szCs w:val="27"/>
        </w:rPr>
      </w:pPr>
      <w:r>
        <w:rPr>
          <w:color w:val="000000"/>
          <w:szCs w:val="28"/>
          <w:lang w:val="en"/>
        </w:rPr>
        <w:t>Ecologists believe that the disturbance to the North Pacific marine ecosystem began with a decline in the fish population, and this event had significant impacts on other species.</w:t>
      </w:r>
      <w:r w:rsidRPr="00502FE4">
        <w:rPr>
          <w:color w:val="000000"/>
          <w:szCs w:val="28"/>
          <w:lang w:val="en"/>
        </w:rPr>
        <w:t xml:space="preserve"> </w:t>
      </w:r>
      <w:r>
        <w:rPr>
          <w:color w:val="000000"/>
          <w:szCs w:val="28"/>
          <w:lang w:val="en"/>
        </w:rPr>
        <w:t xml:space="preserve">  </w:t>
      </w:r>
    </w:p>
    <w:p w:rsidR="00315117" w:rsidRPr="00FD1E20" w:rsidRDefault="00315117" w:rsidP="00315117">
      <w:pPr>
        <w:rPr>
          <w:rFonts w:ascii="Times" w:hAnsi="Times"/>
          <w:sz w:val="20"/>
          <w:szCs w:val="20"/>
        </w:rPr>
      </w:pPr>
    </w:p>
    <w:p w:rsidR="00315117" w:rsidRPr="00A6544B" w:rsidRDefault="00315117" w:rsidP="00315117">
      <w:pPr>
        <w:spacing w:after="100" w:afterAutospacing="1"/>
        <w:ind w:left="1440" w:hanging="1440"/>
        <w:rPr>
          <w:color w:val="000000"/>
          <w:szCs w:val="28"/>
          <w:lang w:val="en"/>
        </w:rPr>
      </w:pPr>
      <w:r w:rsidRPr="00774241">
        <w:rPr>
          <w:b/>
          <w:color w:val="000000"/>
          <w:szCs w:val="28"/>
          <w:lang w:val="en"/>
        </w:rPr>
        <w:t>Assignment</w:t>
      </w:r>
      <w:r w:rsidRPr="00774241">
        <w:rPr>
          <w:color w:val="000000"/>
          <w:szCs w:val="28"/>
          <w:lang w:val="en"/>
        </w:rPr>
        <w:t>:</w:t>
      </w:r>
      <w:r w:rsidRPr="00A6544B">
        <w:rPr>
          <w:color w:val="000000"/>
          <w:szCs w:val="28"/>
          <w:lang w:val="en"/>
        </w:rPr>
        <w:t xml:space="preserve"> </w:t>
      </w:r>
      <w:r>
        <w:rPr>
          <w:color w:val="000000"/>
          <w:szCs w:val="28"/>
          <w:lang w:val="en"/>
        </w:rPr>
        <w:tab/>
        <w:t xml:space="preserve">You will work with a team of ecologists to investigate the effects of a disturbance to this ecosystem, predict future changes, and consider potential methods to lessen the impacts on the ecosystem. </w:t>
      </w:r>
    </w:p>
    <w:p w:rsidR="00315117" w:rsidRDefault="00315117" w:rsidP="00315117">
      <w:pPr>
        <w:spacing w:after="120"/>
        <w:rPr>
          <w:color w:val="000000"/>
          <w:szCs w:val="28"/>
          <w:lang w:val="en"/>
        </w:rPr>
      </w:pPr>
      <w:r w:rsidRPr="00834101">
        <w:rPr>
          <w:b/>
          <w:color w:val="000000"/>
          <w:szCs w:val="28"/>
          <w:lang w:val="en"/>
        </w:rPr>
        <w:t>Part 1</w:t>
      </w:r>
      <w:r>
        <w:rPr>
          <w:color w:val="000000"/>
          <w:szCs w:val="28"/>
          <w:lang w:val="en"/>
        </w:rPr>
        <w:t xml:space="preserve">.  </w:t>
      </w:r>
      <w:r w:rsidRPr="008717CB">
        <w:rPr>
          <w:b/>
          <w:color w:val="000000"/>
          <w:szCs w:val="28"/>
          <w:lang w:val="en"/>
        </w:rPr>
        <w:t>Food Web.</w:t>
      </w:r>
      <w:r w:rsidRPr="00A6544B">
        <w:rPr>
          <w:color w:val="000000"/>
          <w:szCs w:val="28"/>
          <w:lang w:val="en"/>
        </w:rPr>
        <w:t xml:space="preserve"> </w:t>
      </w:r>
    </w:p>
    <w:p w:rsidR="00315117" w:rsidRPr="008717CB" w:rsidRDefault="00315117" w:rsidP="00315117">
      <w:pPr>
        <w:tabs>
          <w:tab w:val="left" w:pos="1350"/>
        </w:tabs>
        <w:spacing w:afterAutospacing="1"/>
        <w:ind w:left="1368" w:hanging="1368"/>
        <w:rPr>
          <w:color w:val="000000"/>
          <w:szCs w:val="28"/>
          <w:lang w:val="en"/>
        </w:rPr>
      </w:pPr>
      <w:r w:rsidRPr="008717CB">
        <w:rPr>
          <w:i/>
          <w:color w:val="000000"/>
          <w:szCs w:val="28"/>
          <w:lang w:val="en"/>
        </w:rPr>
        <w:t>Directions:</w:t>
      </w:r>
      <w:r>
        <w:rPr>
          <w:color w:val="000000"/>
          <w:szCs w:val="28"/>
          <w:lang w:val="en"/>
        </w:rPr>
        <w:t xml:space="preserve">  </w:t>
      </w:r>
      <w:r>
        <w:rPr>
          <w:color w:val="000000"/>
          <w:szCs w:val="28"/>
          <w:lang w:val="en"/>
        </w:rPr>
        <w:tab/>
      </w:r>
      <w:r>
        <w:rPr>
          <w:color w:val="000000"/>
          <w:szCs w:val="28"/>
          <w:lang w:val="en"/>
        </w:rPr>
        <w:tab/>
      </w:r>
      <w:r w:rsidR="008B3B6D" w:rsidRPr="008717CB">
        <w:rPr>
          <w:noProof/>
        </w:rPr>
        <w:drawing>
          <wp:anchor distT="36576" distB="36576" distL="36576" distR="36576" simplePos="0" relativeHeight="251651072" behindDoc="0" locked="0" layoutInCell="1" allowOverlap="1">
            <wp:simplePos x="0" y="0"/>
            <wp:positionH relativeFrom="column">
              <wp:posOffset>1318895</wp:posOffset>
            </wp:positionH>
            <wp:positionV relativeFrom="paragraph">
              <wp:posOffset>6026785</wp:posOffset>
            </wp:positionV>
            <wp:extent cx="5224145" cy="2183130"/>
            <wp:effectExtent l="0" t="0" r="0" b="0"/>
            <wp:wrapNone/>
            <wp:docPr id="6" name="Picture 6" descr="imagesCA669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669Y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145" cy="2183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Cs w:val="28"/>
          <w:lang w:val="en"/>
        </w:rPr>
        <w:t xml:space="preserve">The table below provides information on species and their food sources in the North Pacfic marine ecosystem.  You will work with your team to discuss the ecological information, and </w:t>
      </w:r>
      <w:r w:rsidRPr="00AA39A2">
        <w:rPr>
          <w:b/>
          <w:color w:val="000000"/>
          <w:szCs w:val="28"/>
          <w:lang w:val="en"/>
        </w:rPr>
        <w:t>create a food web for this ecosystem</w:t>
      </w:r>
      <w:r>
        <w:rPr>
          <w:color w:val="000000"/>
          <w:szCs w:val="28"/>
          <w:lang w:val="e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4"/>
        <w:gridCol w:w="2703"/>
      </w:tblGrid>
      <w:tr w:rsidR="00AA39A2" w:rsidRPr="00A6544B" w:rsidTr="00AA39A2">
        <w:trPr>
          <w:jc w:val="center"/>
        </w:trPr>
        <w:tc>
          <w:tcPr>
            <w:tcW w:w="7744" w:type="dxa"/>
            <w:shd w:val="clear" w:color="auto" w:fill="auto"/>
            <w:vAlign w:val="center"/>
          </w:tcPr>
          <w:p w:rsidR="00AA39A2" w:rsidRPr="00A6544B" w:rsidRDefault="00AA39A2" w:rsidP="00315117">
            <w:pPr>
              <w:spacing w:after="100" w:afterAutospacing="1"/>
              <w:jc w:val="center"/>
              <w:rPr>
                <w:b/>
                <w:color w:val="000000"/>
                <w:sz w:val="28"/>
                <w:szCs w:val="28"/>
                <w:lang w:val="en"/>
              </w:rPr>
            </w:pPr>
            <w:r>
              <w:rPr>
                <w:b/>
                <w:color w:val="000000"/>
                <w:sz w:val="28"/>
                <w:szCs w:val="28"/>
                <w:lang w:val="en"/>
              </w:rPr>
              <w:t>Species</w:t>
            </w:r>
          </w:p>
        </w:tc>
        <w:tc>
          <w:tcPr>
            <w:tcW w:w="2703" w:type="dxa"/>
            <w:shd w:val="clear" w:color="auto" w:fill="auto"/>
          </w:tcPr>
          <w:p w:rsidR="00AA39A2" w:rsidRPr="00A6544B" w:rsidRDefault="00AA39A2" w:rsidP="00315117">
            <w:pPr>
              <w:spacing w:after="100" w:afterAutospacing="1"/>
              <w:jc w:val="center"/>
              <w:rPr>
                <w:b/>
                <w:color w:val="000000"/>
                <w:sz w:val="28"/>
                <w:szCs w:val="28"/>
                <w:lang w:val="en"/>
              </w:rPr>
            </w:pPr>
            <w:r w:rsidRPr="00A6544B">
              <w:rPr>
                <w:b/>
                <w:color w:val="000000"/>
                <w:sz w:val="28"/>
                <w:szCs w:val="28"/>
                <w:lang w:val="en"/>
              </w:rPr>
              <w:t>Food Source</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n"/>
              </w:rPr>
              <w:t>Ocean Perch</w:t>
            </w:r>
            <w:r w:rsidRPr="00AA39A2">
              <w:rPr>
                <w:color w:val="000000"/>
                <w:sz w:val="22"/>
                <w:szCs w:val="28"/>
                <w:lang w:val="en"/>
              </w:rPr>
              <w:t xml:space="preserve"> </w:t>
            </w:r>
            <w:r w:rsidRPr="00AA39A2">
              <w:rPr>
                <w:color w:val="000000"/>
                <w:sz w:val="20"/>
                <w:lang w:val="en"/>
              </w:rPr>
              <w:t>(large fish)</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n"/>
              </w:rPr>
              <w:t>Eats Zooplankton</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n"/>
              </w:rPr>
              <w:t>Herring</w:t>
            </w:r>
            <w:r w:rsidRPr="00AA39A2">
              <w:rPr>
                <w:color w:val="000000"/>
                <w:sz w:val="20"/>
                <w:szCs w:val="28"/>
                <w:lang w:val="en"/>
              </w:rPr>
              <w:t xml:space="preserve"> </w:t>
            </w:r>
            <w:r w:rsidRPr="00AA39A2">
              <w:rPr>
                <w:color w:val="000000"/>
                <w:sz w:val="20"/>
                <w:lang w:val="en"/>
              </w:rPr>
              <w:t>(small fish)</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Eats Zooplankton</w:t>
            </w:r>
          </w:p>
        </w:tc>
      </w:tr>
      <w:tr w:rsidR="00AA39A2" w:rsidRPr="00A6544B" w:rsidTr="00AA39A2">
        <w:trPr>
          <w:trHeight w:hRule="exact" w:val="370"/>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n"/>
              </w:rPr>
              <w:t>Seal</w:t>
            </w:r>
            <w:r w:rsidRPr="00AA39A2">
              <w:rPr>
                <w:color w:val="000000"/>
                <w:sz w:val="22"/>
                <w:szCs w:val="28"/>
                <w:lang w:val="en"/>
              </w:rPr>
              <w:t xml:space="preserve"> </w:t>
            </w:r>
            <w:r w:rsidRPr="00AA39A2">
              <w:rPr>
                <w:color w:val="000000"/>
                <w:sz w:val="20"/>
                <w:lang w:val="en"/>
              </w:rPr>
              <w:t>(marine mammal)</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Eats Perch and Herring</w:t>
            </w:r>
          </w:p>
        </w:tc>
      </w:tr>
      <w:tr w:rsidR="00AA39A2" w:rsidRPr="00A6544B" w:rsidTr="00AA39A2">
        <w:trPr>
          <w:trHeight w:hRule="exact" w:val="478"/>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n"/>
              </w:rPr>
              <w:t>Sea Lion</w:t>
            </w:r>
            <w:r w:rsidRPr="00AA39A2">
              <w:rPr>
                <w:color w:val="000000"/>
                <w:sz w:val="22"/>
                <w:szCs w:val="28"/>
                <w:lang w:val="en"/>
              </w:rPr>
              <w:t xml:space="preserve"> </w:t>
            </w:r>
            <w:r w:rsidRPr="00AA39A2">
              <w:rPr>
                <w:color w:val="000000"/>
                <w:sz w:val="20"/>
                <w:lang w:val="en"/>
              </w:rPr>
              <w:t>(marine mammal)</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Eats Perch and Herring</w:t>
            </w:r>
          </w:p>
        </w:tc>
      </w:tr>
      <w:tr w:rsidR="00AA39A2" w:rsidRPr="00A6544B" w:rsidTr="00AA39A2">
        <w:trPr>
          <w:trHeight w:hRule="exact" w:val="370"/>
          <w:jc w:val="center"/>
        </w:trPr>
        <w:tc>
          <w:tcPr>
            <w:tcW w:w="7744" w:type="dxa"/>
            <w:shd w:val="clear" w:color="auto" w:fill="auto"/>
            <w:vAlign w:val="center"/>
          </w:tcPr>
          <w:p w:rsidR="00AA39A2" w:rsidRPr="00AA39A2" w:rsidRDefault="00AA39A2" w:rsidP="00AA39A2">
            <w:pPr>
              <w:rPr>
                <w:color w:val="000000"/>
                <w:sz w:val="20"/>
                <w:szCs w:val="28"/>
                <w:lang w:val="en"/>
              </w:rPr>
            </w:pPr>
            <w:r w:rsidRPr="00AA39A2">
              <w:rPr>
                <w:b/>
                <w:color w:val="000000"/>
                <w:sz w:val="22"/>
                <w:szCs w:val="28"/>
                <w:lang w:val="en"/>
              </w:rPr>
              <w:t>Killer Whale</w:t>
            </w:r>
            <w:r w:rsidRPr="00AA39A2">
              <w:rPr>
                <w:color w:val="000000"/>
                <w:sz w:val="22"/>
                <w:szCs w:val="28"/>
                <w:lang w:val="en"/>
              </w:rPr>
              <w:t xml:space="preserve"> </w:t>
            </w:r>
            <w:r w:rsidRPr="00AA39A2">
              <w:rPr>
                <w:color w:val="000000"/>
                <w:sz w:val="20"/>
                <w:szCs w:val="28"/>
                <w:lang w:val="en"/>
              </w:rPr>
              <w:t>(Orcas)</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Eats Seals and Sea Lions</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lang w:val="en"/>
              </w:rPr>
            </w:pPr>
            <w:r w:rsidRPr="00AA39A2">
              <w:rPr>
                <w:b/>
                <w:color w:val="000000"/>
                <w:sz w:val="22"/>
                <w:szCs w:val="28"/>
                <w:lang w:val="en"/>
              </w:rPr>
              <w:t>Sea Otter</w:t>
            </w:r>
            <w:r w:rsidRPr="00AA39A2">
              <w:rPr>
                <w:color w:val="000000"/>
                <w:sz w:val="22"/>
                <w:szCs w:val="28"/>
                <w:lang w:val="en"/>
              </w:rPr>
              <w:t xml:space="preserve"> </w:t>
            </w:r>
            <w:r w:rsidRPr="00AA39A2">
              <w:rPr>
                <w:color w:val="000000"/>
                <w:lang w:val="en"/>
              </w:rPr>
              <w:t>(small marine mammal)</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n"/>
              </w:rPr>
              <w:t xml:space="preserve">Eats </w:t>
            </w:r>
            <w:r w:rsidRPr="00AA39A2">
              <w:rPr>
                <w:color w:val="000000"/>
                <w:sz w:val="22"/>
                <w:szCs w:val="22"/>
                <w:lang w:val="en"/>
              </w:rPr>
              <w:t>Sea Urchins</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lang w:val="en"/>
              </w:rPr>
            </w:pPr>
            <w:r w:rsidRPr="00AA39A2">
              <w:rPr>
                <w:b/>
                <w:color w:val="000000"/>
                <w:sz w:val="22"/>
                <w:szCs w:val="28"/>
                <w:lang w:val="en"/>
              </w:rPr>
              <w:t>Sea Urchin</w:t>
            </w:r>
            <w:r w:rsidRPr="00AA39A2">
              <w:rPr>
                <w:color w:val="000000"/>
                <w:sz w:val="22"/>
                <w:szCs w:val="28"/>
                <w:lang w:val="en"/>
              </w:rPr>
              <w:t xml:space="preserve"> </w:t>
            </w:r>
            <w:r w:rsidRPr="00AA39A2">
              <w:rPr>
                <w:color w:val="000000"/>
                <w:lang w:val="en"/>
              </w:rPr>
              <w:t>(small, spiny animals that live on the seafloor)</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n"/>
              </w:rPr>
              <w:t xml:space="preserve">Eats </w:t>
            </w:r>
            <w:r w:rsidRPr="00AA39A2">
              <w:rPr>
                <w:color w:val="000000"/>
                <w:sz w:val="22"/>
                <w:szCs w:val="22"/>
                <w:lang w:val="en"/>
              </w:rPr>
              <w:t>Kelp</w:t>
            </w:r>
          </w:p>
        </w:tc>
      </w:tr>
      <w:tr w:rsidR="00AA39A2" w:rsidRPr="00A6544B" w:rsidTr="00AA39A2">
        <w:trPr>
          <w:trHeight w:hRule="exact" w:val="640"/>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n"/>
              </w:rPr>
              <w:t>Kelp</w:t>
            </w:r>
            <w:r w:rsidRPr="00AA39A2">
              <w:rPr>
                <w:rStyle w:val="apple-converted-space"/>
                <w:rFonts w:ascii="Arial" w:hAnsi="Arial" w:cs="Arial"/>
                <w:color w:val="000000"/>
                <w:sz w:val="22"/>
                <w:szCs w:val="20"/>
                <w:shd w:val="clear" w:color="auto" w:fill="FFFFFF"/>
              </w:rPr>
              <w:t> </w:t>
            </w:r>
            <w:r w:rsidRPr="00AA39A2">
              <w:rPr>
                <w:rStyle w:val="apple-converted-space"/>
                <w:color w:val="000000"/>
                <w:sz w:val="20"/>
                <w:szCs w:val="20"/>
                <w:shd w:val="clear" w:color="auto" w:fill="FFFFFF"/>
              </w:rPr>
              <w:t>(</w:t>
            </w:r>
            <w:r w:rsidRPr="00AA39A2">
              <w:rPr>
                <w:color w:val="000000"/>
                <w:sz w:val="20"/>
                <w:szCs w:val="20"/>
                <w:shd w:val="clear" w:color="auto" w:fill="FFFFFF"/>
              </w:rPr>
              <w:t>a large species of algae that attaches to the sea floor, growing upward to form a canopy)</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n"/>
              </w:rPr>
              <w:t>Use energy from the Sun</w:t>
            </w:r>
          </w:p>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for photosynthesis</w:t>
            </w:r>
          </w:p>
        </w:tc>
      </w:tr>
      <w:tr w:rsidR="00AA39A2" w:rsidRPr="00A6544B" w:rsidTr="00AA39A2">
        <w:trPr>
          <w:trHeight w:hRule="exact" w:val="613"/>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n"/>
              </w:rPr>
              <w:t>Zooplankton</w:t>
            </w:r>
            <w:r w:rsidRPr="00AA39A2">
              <w:rPr>
                <w:color w:val="000000"/>
                <w:sz w:val="22"/>
                <w:szCs w:val="20"/>
                <w:lang w:val="en"/>
              </w:rPr>
              <w:t xml:space="preserve"> </w:t>
            </w:r>
            <w:r w:rsidRPr="00AA39A2">
              <w:rPr>
                <w:color w:val="000000"/>
                <w:sz w:val="20"/>
                <w:szCs w:val="20"/>
                <w:lang w:val="en"/>
              </w:rPr>
              <w:t>(tiny, floating animals, including dinoflagellates and larvae)</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n"/>
              </w:rPr>
              <w:t xml:space="preserve">Eats </w:t>
            </w:r>
            <w:r w:rsidRPr="00AA39A2">
              <w:rPr>
                <w:color w:val="000000"/>
                <w:sz w:val="22"/>
                <w:szCs w:val="22"/>
                <w:lang w:val="en"/>
              </w:rPr>
              <w:t>Phytoplankton and kelp</w:t>
            </w:r>
          </w:p>
        </w:tc>
      </w:tr>
      <w:tr w:rsidR="00AA39A2" w:rsidRPr="00A6544B" w:rsidTr="00AA39A2">
        <w:trPr>
          <w:trHeight w:hRule="exact" w:val="640"/>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n"/>
              </w:rPr>
              <w:t>Phytoplankton</w:t>
            </w:r>
            <w:r>
              <w:rPr>
                <w:b/>
                <w:color w:val="000000"/>
                <w:sz w:val="22"/>
                <w:szCs w:val="20"/>
                <w:lang w:val="en"/>
              </w:rPr>
              <w:t xml:space="preserve"> </w:t>
            </w:r>
            <w:r w:rsidRPr="00AA39A2">
              <w:rPr>
                <w:color w:val="000000"/>
                <w:sz w:val="20"/>
                <w:szCs w:val="20"/>
                <w:lang w:val="en"/>
              </w:rPr>
              <w:t>(tiny,  floating, single-celled plants, also known as algae)</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n"/>
              </w:rPr>
              <w:t>Use energy from the Sun</w:t>
            </w:r>
          </w:p>
          <w:p w:rsidR="00AA39A2" w:rsidRPr="00AA39A2" w:rsidRDefault="00AA39A2" w:rsidP="00315117">
            <w:pPr>
              <w:spacing w:after="100" w:afterAutospacing="1"/>
              <w:jc w:val="center"/>
              <w:rPr>
                <w:color w:val="000000"/>
                <w:sz w:val="22"/>
                <w:szCs w:val="22"/>
                <w:lang w:val="en"/>
              </w:rPr>
            </w:pPr>
            <w:r w:rsidRPr="00AA39A2">
              <w:rPr>
                <w:color w:val="000000"/>
                <w:sz w:val="22"/>
                <w:szCs w:val="22"/>
                <w:lang w:val="en"/>
              </w:rPr>
              <w:t>for photosynthesis</w:t>
            </w:r>
          </w:p>
        </w:tc>
      </w:tr>
    </w:tbl>
    <w:p w:rsidR="00315117" w:rsidRDefault="00315117" w:rsidP="00315117">
      <w:pPr>
        <w:spacing w:after="100" w:afterAutospacing="1"/>
        <w:rPr>
          <w:rFonts w:ascii="Century Gothic" w:hAnsi="Century Gothic" w:cs="Arial"/>
          <w:b/>
          <w:color w:val="000000"/>
          <w:u w:val="single"/>
          <w:lang w:val="en"/>
        </w:rPr>
      </w:pPr>
      <w:r>
        <w:rPr>
          <w:color w:val="000000"/>
          <w:szCs w:val="28"/>
          <w:lang w:val="en"/>
        </w:rPr>
        <w:lastRenderedPageBreak/>
        <w:t>D</w:t>
      </w:r>
      <w:r w:rsidRPr="008717CB">
        <w:rPr>
          <w:color w:val="000000"/>
          <w:szCs w:val="28"/>
          <w:lang w:val="en"/>
        </w:rPr>
        <w:t>iagr</w:t>
      </w:r>
      <w:r>
        <w:rPr>
          <w:color w:val="000000"/>
          <w:szCs w:val="28"/>
          <w:lang w:val="en"/>
        </w:rPr>
        <w:t>am the food web in the space provided below</w:t>
      </w:r>
      <w:r w:rsidRPr="008717CB">
        <w:rPr>
          <w:color w:val="000000"/>
          <w:szCs w:val="28"/>
          <w:lang w:val="en"/>
        </w:rPr>
        <w:t>.</w:t>
      </w:r>
      <w:r>
        <w:rPr>
          <w:color w:val="000000"/>
          <w:szCs w:val="28"/>
          <w:lang w:val="en"/>
        </w:rPr>
        <w:t xml:space="preserve">  Be sure to use arrows to show the direction of energy flow.</w:t>
      </w:r>
    </w:p>
    <w:p w:rsidR="00315117" w:rsidRPr="00CA33CF" w:rsidRDefault="008B3B6D" w:rsidP="00315117">
      <w:pPr>
        <w:spacing w:after="100" w:afterAutospacing="1"/>
        <w:jc w:val="center"/>
        <w:rPr>
          <w:rFonts w:cs="Arial"/>
          <w:b/>
          <w:color w:val="000000"/>
          <w:lang w:val="en"/>
        </w:rPr>
      </w:pPr>
      <w:r w:rsidRPr="00CA33CF">
        <w:rPr>
          <w:rFonts w:cs="Arial"/>
          <w:b/>
          <w:noProof/>
          <w:color w:val="00000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246380</wp:posOffset>
                </wp:positionV>
                <wp:extent cx="6048375" cy="7419975"/>
                <wp:effectExtent l="9525" t="12700" r="9525" b="15875"/>
                <wp:wrapTight wrapText="bothSides">
                  <wp:wrapPolygon edited="0">
                    <wp:start x="-36" y="-37"/>
                    <wp:lineTo x="-36" y="21561"/>
                    <wp:lineTo x="21636" y="21561"/>
                    <wp:lineTo x="21636" y="-37"/>
                    <wp:lineTo x="-36" y="-37"/>
                  </wp:wrapPolygon>
                </wp:wrapTight>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4199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7522" id="Rectangle 34" o:spid="_x0000_s1026" style="position:absolute;margin-left:18pt;margin-top:19.4pt;width:476.25pt;height:58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" filled="f" fillcolor="#9bc1ff" strokeweight="1.5pt">
                <v:fill color2="#3f80cd" focus="100%" type="gradient">
                  <o:fill v:ext="view" type="gradientUnscaled"/>
                </v:fill>
                <v:shadow opacity="22938f" offset="0"/>
                <v:textbox inset=",7.2pt,,7.2pt"/>
                <w10:wrap type="tight"/>
              </v:rect>
            </w:pict>
          </mc:Fallback>
        </mc:AlternateContent>
      </w:r>
      <w:r w:rsidR="00315117" w:rsidRPr="00CA33CF">
        <w:rPr>
          <w:rFonts w:cs="Arial"/>
          <w:b/>
          <w:color w:val="000000"/>
          <w:lang w:val="en"/>
        </w:rPr>
        <w:t>North Pacific Marine Ecosystem Food Web</w:t>
      </w: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Pr="007E0C4D" w:rsidRDefault="00315117" w:rsidP="00315117">
      <w:pPr>
        <w:spacing w:after="100" w:afterAutospacing="1"/>
        <w:rPr>
          <w:b/>
          <w:color w:val="000000"/>
          <w:lang w:val="en"/>
        </w:rPr>
      </w:pPr>
      <w:r>
        <w:rPr>
          <w:b/>
          <w:color w:val="000000"/>
          <w:lang w:val="en"/>
        </w:rPr>
        <w:br w:type="page"/>
      </w:r>
      <w:r w:rsidRPr="00F25A9F">
        <w:rPr>
          <w:b/>
          <w:color w:val="000000"/>
          <w:lang w:val="en"/>
        </w:rPr>
        <w:lastRenderedPageBreak/>
        <w:t xml:space="preserve">Part </w:t>
      </w:r>
      <w:r>
        <w:rPr>
          <w:b/>
          <w:color w:val="000000"/>
          <w:lang w:val="en"/>
        </w:rPr>
        <w:t>2.</w:t>
      </w:r>
      <w:r w:rsidRPr="00F25A9F">
        <w:rPr>
          <w:b/>
          <w:color w:val="000000"/>
          <w:lang w:val="en"/>
        </w:rPr>
        <w:t xml:space="preserve"> </w:t>
      </w:r>
      <w:r>
        <w:rPr>
          <w:b/>
          <w:color w:val="000000"/>
          <w:lang w:val="en"/>
        </w:rPr>
        <w:t xml:space="preserve"> Ecosystem Disturbance</w:t>
      </w:r>
      <w:r w:rsidRPr="00F25A9F">
        <w:rPr>
          <w:b/>
          <w:color w:val="000000"/>
          <w:lang w:val="en"/>
        </w:rPr>
        <w:t>.</w:t>
      </w:r>
      <w:r>
        <w:rPr>
          <w:color w:val="000000"/>
          <w:lang w:val="en"/>
        </w:rPr>
        <w:t xml:space="preserve">  </w:t>
      </w:r>
      <w:r w:rsidRPr="00A6544B">
        <w:rPr>
          <w:color w:val="000000"/>
          <w:lang w:val="en"/>
        </w:rPr>
        <w:t xml:space="preserve"> </w:t>
      </w:r>
    </w:p>
    <w:p w:rsidR="00315117" w:rsidRPr="00A6544B" w:rsidRDefault="00315117" w:rsidP="00315117">
      <w:pPr>
        <w:spacing w:after="100" w:afterAutospacing="1"/>
        <w:ind w:left="1440" w:hanging="1440"/>
        <w:rPr>
          <w:color w:val="000000"/>
          <w:lang w:val="en"/>
        </w:rPr>
      </w:pPr>
      <w:r w:rsidRPr="00F25A9F">
        <w:rPr>
          <w:i/>
          <w:color w:val="000000"/>
          <w:lang w:val="en"/>
        </w:rPr>
        <w:t>Directions:</w:t>
      </w:r>
      <w:r>
        <w:rPr>
          <w:color w:val="000000"/>
          <w:lang w:val="en"/>
        </w:rPr>
        <w:t xml:space="preserve">  </w:t>
      </w:r>
      <w:r>
        <w:rPr>
          <w:color w:val="000000"/>
          <w:lang w:val="en"/>
        </w:rPr>
        <w:tab/>
        <w:t>Your team will investigate this ecosystem further by reading about some</w:t>
      </w:r>
      <w:r w:rsidRPr="00A6544B">
        <w:rPr>
          <w:color w:val="000000"/>
          <w:lang w:val="en"/>
        </w:rPr>
        <w:t xml:space="preserve"> change</w:t>
      </w:r>
      <w:r>
        <w:rPr>
          <w:color w:val="000000"/>
          <w:lang w:val="en"/>
        </w:rPr>
        <w:t>s in the northern Pacific Ocean.  Discuss the changes, and complete a response to each question.</w:t>
      </w:r>
    </w:p>
    <w:p w:rsidR="00315117" w:rsidRPr="00A6544B" w:rsidRDefault="00315117" w:rsidP="00315117">
      <w:pPr>
        <w:tabs>
          <w:tab w:val="left" w:pos="360"/>
        </w:tabs>
        <w:spacing w:before="120"/>
        <w:ind w:left="360" w:hanging="360"/>
        <w:rPr>
          <w:color w:val="000000"/>
          <w:lang w:val="en"/>
        </w:rPr>
      </w:pPr>
      <w:r w:rsidRPr="00E13C7E">
        <w:rPr>
          <w:b/>
          <w:color w:val="000000"/>
          <w:lang w:val="en"/>
        </w:rPr>
        <w:t>A.</w:t>
      </w:r>
      <w:r>
        <w:rPr>
          <w:color w:val="000000"/>
          <w:lang w:val="en"/>
        </w:rPr>
        <w:t xml:space="preserve"> </w:t>
      </w:r>
      <w:r>
        <w:rPr>
          <w:color w:val="000000"/>
          <w:lang w:val="en"/>
        </w:rPr>
        <w:tab/>
        <w:t xml:space="preserve">In the last decade, populations of </w:t>
      </w:r>
      <w:r w:rsidRPr="00A6544B">
        <w:rPr>
          <w:color w:val="000000"/>
          <w:lang w:val="en"/>
        </w:rPr>
        <w:t>ocean perch and herring</w:t>
      </w:r>
      <w:r>
        <w:rPr>
          <w:color w:val="000000"/>
          <w:lang w:val="en"/>
        </w:rPr>
        <w:t xml:space="preserve"> were greatly reduced.  (Later in this investigation, we will explore reasons for the reduction in the populations of ocean perch and herring).</w:t>
      </w:r>
    </w:p>
    <w:p w:rsidR="00315117" w:rsidRPr="00A6544B" w:rsidRDefault="00315117" w:rsidP="00315117">
      <w:pPr>
        <w:numPr>
          <w:ilvl w:val="0"/>
          <w:numId w:val="2"/>
        </w:numPr>
        <w:spacing w:before="120" w:after="120"/>
        <w:rPr>
          <w:b/>
          <w:color w:val="000000"/>
          <w:lang w:val="en"/>
        </w:rPr>
      </w:pPr>
      <w:r>
        <w:rPr>
          <w:b/>
          <w:color w:val="000000"/>
          <w:lang w:val="en"/>
        </w:rPr>
        <w:t xml:space="preserve">When populations of ocean perch and herring are reduced, which other species in this ecosystem are </w:t>
      </w:r>
      <w:r w:rsidRPr="000B237A">
        <w:rPr>
          <w:b/>
          <w:i/>
          <w:color w:val="000000"/>
          <w:lang w:val="en"/>
        </w:rPr>
        <w:t>directly</w:t>
      </w:r>
      <w:r>
        <w:rPr>
          <w:b/>
          <w:color w:val="000000"/>
          <w:lang w:val="en"/>
        </w:rPr>
        <w:t xml:space="preserve"> affected</w:t>
      </w:r>
      <w:r w:rsidRPr="00A6544B">
        <w:rPr>
          <w:b/>
          <w:color w:val="000000"/>
          <w:lang w:val="en"/>
        </w:rPr>
        <w:t xml:space="preserve">? </w:t>
      </w:r>
      <w:r>
        <w:rPr>
          <w:b/>
          <w:color w:val="000000"/>
          <w:lang w:val="en"/>
        </w:rPr>
        <w:t xml:space="preserve"> Identify at least two species that lose their food source.</w:t>
      </w:r>
    </w:p>
    <w:p w:rsidR="00315117" w:rsidRPr="00A6544B" w:rsidRDefault="00315117" w:rsidP="00315117">
      <w:pPr>
        <w:spacing w:after="100" w:afterAutospacing="1" w:line="480" w:lineRule="auto"/>
        <w:ind w:left="720"/>
        <w:rPr>
          <w:color w:val="000000"/>
          <w:szCs w:val="28"/>
          <w:lang w:val="en"/>
        </w:rPr>
      </w:pPr>
      <w:r w:rsidRPr="00A6544B">
        <w:rPr>
          <w:color w:val="000000"/>
          <w:szCs w:val="28"/>
          <w:lang w:val="en"/>
        </w:rPr>
        <w:t>________________________________________________________________________________________________________________________________________________________________</w:t>
      </w:r>
    </w:p>
    <w:p w:rsidR="00315117" w:rsidRPr="00A6544B" w:rsidRDefault="00315117" w:rsidP="00315117">
      <w:pPr>
        <w:numPr>
          <w:ilvl w:val="0"/>
          <w:numId w:val="1"/>
        </w:numPr>
        <w:spacing w:after="100" w:afterAutospacing="1"/>
        <w:rPr>
          <w:color w:val="000000"/>
          <w:szCs w:val="28"/>
          <w:lang w:val="en"/>
        </w:rPr>
      </w:pPr>
      <w:r>
        <w:rPr>
          <w:b/>
          <w:color w:val="000000"/>
          <w:lang w:val="en"/>
        </w:rPr>
        <w:t xml:space="preserve">Using your food web, </w:t>
      </w:r>
      <w:r w:rsidR="00CE73FB">
        <w:rPr>
          <w:b/>
          <w:color w:val="000000"/>
          <w:lang w:val="en"/>
        </w:rPr>
        <w:t>what represents the effect of a reduction of perch and herring on the other species?</w:t>
      </w:r>
    </w:p>
    <w:p w:rsidR="00315117" w:rsidRPr="00A6544B" w:rsidRDefault="00315117" w:rsidP="00315117">
      <w:pPr>
        <w:spacing w:after="100" w:afterAutospacing="1"/>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spacing w:after="100" w:afterAutospacing="1"/>
        <w:ind w:left="720"/>
        <w:rPr>
          <w:color w:val="000000"/>
          <w:szCs w:val="28"/>
          <w:lang w:val="en"/>
        </w:rPr>
      </w:pPr>
      <w:r w:rsidRPr="00A6544B">
        <w:rPr>
          <w:color w:val="000000"/>
          <w:szCs w:val="28"/>
          <w:lang w:val="en"/>
        </w:rPr>
        <w:t>________________________________________________________________________________</w:t>
      </w:r>
    </w:p>
    <w:p w:rsidR="00315117" w:rsidRDefault="00315117" w:rsidP="00315117">
      <w:pPr>
        <w:spacing w:after="100" w:afterAutospacing="1"/>
        <w:ind w:firstLine="720"/>
        <w:rPr>
          <w:color w:val="000000"/>
          <w:u w:val="single"/>
          <w:lang w:val="en"/>
        </w:rPr>
      </w:pPr>
      <w:r w:rsidRPr="00A6544B">
        <w:rPr>
          <w:color w:val="000000"/>
          <w:szCs w:val="28"/>
          <w:lang w:val="en"/>
        </w:rPr>
        <w:t>________________________________________________________________________________</w:t>
      </w:r>
    </w:p>
    <w:p w:rsidR="00315117" w:rsidRDefault="00315117" w:rsidP="00315117">
      <w:pPr>
        <w:spacing w:after="100" w:afterAutospacing="1"/>
        <w:rPr>
          <w:color w:val="000000"/>
          <w:u w:val="single"/>
          <w:lang w:val="en"/>
        </w:rPr>
      </w:pPr>
    </w:p>
    <w:p w:rsidR="00315117" w:rsidRPr="00A6544B" w:rsidRDefault="00315117" w:rsidP="00315117">
      <w:pPr>
        <w:tabs>
          <w:tab w:val="left" w:pos="360"/>
        </w:tabs>
        <w:spacing w:after="120"/>
        <w:ind w:left="360" w:hanging="360"/>
        <w:rPr>
          <w:color w:val="000000"/>
          <w:lang w:val="en"/>
        </w:rPr>
      </w:pPr>
      <w:r w:rsidRPr="00E13C7E">
        <w:rPr>
          <w:b/>
          <w:color w:val="000000"/>
          <w:lang w:val="en"/>
        </w:rPr>
        <w:t>B.</w:t>
      </w:r>
      <w:r>
        <w:rPr>
          <w:color w:val="000000"/>
          <w:lang w:val="en"/>
        </w:rPr>
        <w:tab/>
        <w:t>When the supply of seals and sea lions declined</w:t>
      </w:r>
      <w:r w:rsidRPr="00A6544B">
        <w:rPr>
          <w:color w:val="000000"/>
          <w:lang w:val="en"/>
        </w:rPr>
        <w:t xml:space="preserve">, killer whales found a new food source: sea otters. The </w:t>
      </w:r>
      <w:r>
        <w:rPr>
          <w:color w:val="000000"/>
          <w:lang w:val="en"/>
        </w:rPr>
        <w:t>killer whales</w:t>
      </w:r>
      <w:r w:rsidRPr="00A6544B">
        <w:rPr>
          <w:color w:val="000000"/>
          <w:lang w:val="en"/>
        </w:rPr>
        <w:t xml:space="preserve"> did not neces</w:t>
      </w:r>
      <w:r>
        <w:rPr>
          <w:color w:val="000000"/>
          <w:lang w:val="en"/>
        </w:rPr>
        <w:t>sarily like their new food:</w:t>
      </w:r>
      <w:r w:rsidRPr="00A6544B">
        <w:rPr>
          <w:color w:val="000000"/>
          <w:lang w:val="en"/>
        </w:rPr>
        <w:t xml:space="preserve"> otters are less nutritious than seals and sea lions. </w:t>
      </w:r>
    </w:p>
    <w:p w:rsidR="00315117" w:rsidRPr="00A14999" w:rsidRDefault="00315117" w:rsidP="00315117">
      <w:pPr>
        <w:numPr>
          <w:ilvl w:val="0"/>
          <w:numId w:val="1"/>
        </w:numPr>
        <w:spacing w:before="120" w:after="100" w:afterAutospacing="1"/>
        <w:rPr>
          <w:color w:val="000000"/>
          <w:szCs w:val="28"/>
          <w:lang w:val="en"/>
        </w:rPr>
      </w:pPr>
      <w:r>
        <w:rPr>
          <w:b/>
          <w:color w:val="000000"/>
          <w:lang w:val="en"/>
        </w:rPr>
        <w:t>When the killer whales consume sea otters, what additional species are impacted</w:t>
      </w:r>
      <w:r w:rsidRPr="00A14999">
        <w:rPr>
          <w:b/>
          <w:color w:val="000000"/>
          <w:lang w:val="en"/>
        </w:rPr>
        <w:t>?</w:t>
      </w:r>
      <w:r>
        <w:rPr>
          <w:b/>
          <w:color w:val="000000"/>
          <w:lang w:val="en"/>
        </w:rPr>
        <w:t xml:space="preserve">  Explain the impacts.</w:t>
      </w:r>
      <w:r w:rsidRPr="00A14999">
        <w:rPr>
          <w:b/>
          <w:color w:val="000000"/>
          <w:lang w:val="en"/>
        </w:rPr>
        <w:t xml:space="preserve"> </w:t>
      </w:r>
    </w:p>
    <w:p w:rsidR="00315117" w:rsidRDefault="00315117" w:rsidP="00315117">
      <w:pPr>
        <w:spacing w:before="240" w:after="100" w:afterAutospacing="1"/>
        <w:ind w:left="720"/>
        <w:rPr>
          <w:color w:val="000000"/>
          <w:szCs w:val="28"/>
          <w:lang w:val="en"/>
        </w:rPr>
      </w:pPr>
      <w:r w:rsidRPr="00A14999">
        <w:rPr>
          <w:color w:val="000000"/>
          <w:szCs w:val="28"/>
          <w:lang w:val="en"/>
        </w:rPr>
        <w:t>________________________________________________________________________________</w:t>
      </w:r>
    </w:p>
    <w:p w:rsidR="00315117" w:rsidRPr="00A14999" w:rsidRDefault="00315117" w:rsidP="00315117">
      <w:pPr>
        <w:spacing w:before="240" w:after="100" w:afterAutospacing="1"/>
        <w:ind w:left="720"/>
        <w:rPr>
          <w:color w:val="000000"/>
          <w:szCs w:val="28"/>
          <w:lang w:val="en"/>
        </w:rPr>
      </w:pPr>
      <w:r w:rsidRPr="00A14999">
        <w:rPr>
          <w:color w:val="000000"/>
          <w:szCs w:val="28"/>
          <w:lang w:val="en"/>
        </w:rPr>
        <w:t>________________________________________________________________________________</w:t>
      </w:r>
    </w:p>
    <w:p w:rsidR="00315117" w:rsidRPr="00A6544B" w:rsidRDefault="00315117" w:rsidP="00315117">
      <w:pPr>
        <w:numPr>
          <w:ilvl w:val="0"/>
          <w:numId w:val="1"/>
        </w:numPr>
        <w:spacing w:before="360" w:after="100" w:afterAutospacing="1"/>
        <w:rPr>
          <w:b/>
          <w:color w:val="000000"/>
          <w:lang w:val="en"/>
        </w:rPr>
      </w:pPr>
      <w:r>
        <w:rPr>
          <w:b/>
          <w:color w:val="000000"/>
          <w:lang w:val="en"/>
        </w:rPr>
        <w:t>If otters provide less nutrition to the killer whales, how will the whales have to change their eating habits</w:t>
      </w:r>
      <w:r w:rsidR="00CE73FB">
        <w:rPr>
          <w:b/>
          <w:color w:val="000000"/>
          <w:lang w:val="en"/>
        </w:rPr>
        <w:t>?  Use evidence from food web.</w:t>
      </w:r>
    </w:p>
    <w:p w:rsidR="00315117" w:rsidRPr="00A6544B" w:rsidRDefault="00315117" w:rsidP="00315117">
      <w:pPr>
        <w:spacing w:after="100" w:afterAutospacing="1"/>
        <w:ind w:left="720"/>
        <w:rPr>
          <w:b/>
          <w:color w:val="000000"/>
          <w:lang w:val="en"/>
        </w:rPr>
      </w:pPr>
      <w:r w:rsidRPr="00A6544B">
        <w:rPr>
          <w:color w:val="000000"/>
          <w:szCs w:val="28"/>
          <w:lang w:val="en"/>
        </w:rPr>
        <w:t>________________________________________________________________________________</w:t>
      </w:r>
    </w:p>
    <w:p w:rsidR="00315117" w:rsidRPr="00A6544B" w:rsidRDefault="00315117" w:rsidP="00315117">
      <w:pPr>
        <w:spacing w:after="240"/>
        <w:ind w:left="720"/>
        <w:rPr>
          <w:color w:val="000000"/>
          <w:szCs w:val="28"/>
          <w:lang w:val="en"/>
        </w:rPr>
      </w:pPr>
      <w:r w:rsidRPr="00A6544B">
        <w:rPr>
          <w:color w:val="000000"/>
          <w:szCs w:val="28"/>
          <w:lang w:val="en"/>
        </w:rPr>
        <w:t>________________________________________________________________________________</w:t>
      </w:r>
    </w:p>
    <w:p w:rsidR="00284B81" w:rsidRDefault="00284B81" w:rsidP="00315117">
      <w:pPr>
        <w:spacing w:before="360"/>
        <w:ind w:left="360" w:right="446" w:hanging="360"/>
        <w:rPr>
          <w:b/>
          <w:color w:val="000000"/>
          <w:lang w:val="en"/>
        </w:rPr>
      </w:pPr>
    </w:p>
    <w:p w:rsidR="00284B81" w:rsidRDefault="00284B81" w:rsidP="00315117">
      <w:pPr>
        <w:spacing w:before="360"/>
        <w:ind w:left="360" w:right="446" w:hanging="360"/>
        <w:rPr>
          <w:b/>
          <w:color w:val="000000"/>
          <w:lang w:val="en"/>
        </w:rPr>
      </w:pPr>
    </w:p>
    <w:p w:rsidR="00284B81" w:rsidRDefault="00284B81" w:rsidP="00315117">
      <w:pPr>
        <w:spacing w:before="360"/>
        <w:ind w:left="360" w:right="446" w:hanging="360"/>
        <w:rPr>
          <w:b/>
          <w:color w:val="000000"/>
          <w:lang w:val="en"/>
        </w:rPr>
      </w:pPr>
    </w:p>
    <w:p w:rsidR="00315117" w:rsidRPr="00A6544B" w:rsidRDefault="00315117" w:rsidP="00315117">
      <w:pPr>
        <w:spacing w:before="360"/>
        <w:ind w:left="360" w:right="446" w:hanging="360"/>
        <w:rPr>
          <w:color w:val="000000"/>
          <w:lang w:val="en"/>
        </w:rPr>
      </w:pPr>
      <w:r w:rsidRPr="000B237A">
        <w:rPr>
          <w:b/>
          <w:color w:val="000000"/>
          <w:lang w:val="en"/>
        </w:rPr>
        <w:lastRenderedPageBreak/>
        <w:t>C.</w:t>
      </w:r>
      <w:r w:rsidRPr="00AC4A17">
        <w:rPr>
          <w:color w:val="000000"/>
          <w:lang w:val="en"/>
        </w:rPr>
        <w:tab/>
      </w:r>
      <w:r w:rsidRPr="00A6544B">
        <w:rPr>
          <w:color w:val="000000"/>
          <w:lang w:val="en"/>
        </w:rPr>
        <w:t xml:space="preserve">The </w:t>
      </w:r>
      <w:r>
        <w:rPr>
          <w:color w:val="000000"/>
          <w:lang w:val="en"/>
        </w:rPr>
        <w:t>killer whales</w:t>
      </w:r>
      <w:r w:rsidRPr="00A6544B">
        <w:rPr>
          <w:color w:val="000000"/>
          <w:lang w:val="en"/>
        </w:rPr>
        <w:t xml:space="preserve"> have eaten more than 40,000 otters since the early 1990</w:t>
      </w:r>
      <w:r>
        <w:rPr>
          <w:color w:val="000000"/>
          <w:lang w:val="en"/>
        </w:rPr>
        <w:t>’</w:t>
      </w:r>
      <w:r w:rsidRPr="00A6544B">
        <w:rPr>
          <w:color w:val="000000"/>
          <w:lang w:val="en"/>
        </w:rPr>
        <w:t xml:space="preserve">s, leaving fewer otters to consume sea urchins from the ocean floor. </w:t>
      </w:r>
      <w:r>
        <w:rPr>
          <w:color w:val="000000"/>
          <w:lang w:val="en"/>
        </w:rPr>
        <w:t>As a result, the population of sea urchins has risen dramatically,</w:t>
      </w:r>
      <w:r w:rsidRPr="00A6544B">
        <w:rPr>
          <w:color w:val="000000"/>
          <w:lang w:val="en"/>
        </w:rPr>
        <w:t xml:space="preserve"> </w:t>
      </w:r>
      <w:r>
        <w:rPr>
          <w:color w:val="000000"/>
          <w:lang w:val="en"/>
        </w:rPr>
        <w:t>and the sea urchins began</w:t>
      </w:r>
      <w:r w:rsidRPr="00A6544B">
        <w:rPr>
          <w:color w:val="000000"/>
          <w:lang w:val="en"/>
        </w:rPr>
        <w:t xml:space="preserve"> </w:t>
      </w:r>
      <w:r>
        <w:rPr>
          <w:color w:val="000000"/>
          <w:lang w:val="en"/>
        </w:rPr>
        <w:t>eating</w:t>
      </w:r>
      <w:r w:rsidRPr="00A6544B">
        <w:rPr>
          <w:color w:val="000000"/>
          <w:lang w:val="en"/>
        </w:rPr>
        <w:t xml:space="preserve"> kelp at an alarming rate.</w:t>
      </w:r>
      <w:r>
        <w:rPr>
          <w:color w:val="000000"/>
          <w:lang w:val="en"/>
        </w:rPr>
        <w:t xml:space="preserve"> </w:t>
      </w:r>
      <w:r w:rsidRPr="00A6544B">
        <w:rPr>
          <w:color w:val="000000"/>
          <w:lang w:val="en"/>
        </w:rPr>
        <w:t xml:space="preserve"> At one time, the kelp grew so thick along the shorelines of the region that they formed large underwater </w:t>
      </w:r>
      <w:r>
        <w:rPr>
          <w:color w:val="000000"/>
          <w:lang w:val="en"/>
        </w:rPr>
        <w:t>‘</w:t>
      </w:r>
      <w:r w:rsidRPr="00A6544B">
        <w:rPr>
          <w:color w:val="000000"/>
          <w:lang w:val="en"/>
        </w:rPr>
        <w:t>forests</w:t>
      </w:r>
      <w:r>
        <w:rPr>
          <w:color w:val="000000"/>
          <w:lang w:val="en"/>
        </w:rPr>
        <w:t>’</w:t>
      </w:r>
      <w:r w:rsidRPr="00A6544B">
        <w:rPr>
          <w:color w:val="000000"/>
          <w:lang w:val="en"/>
        </w:rPr>
        <w:t xml:space="preserve">. Now, many of those </w:t>
      </w:r>
      <w:r>
        <w:rPr>
          <w:color w:val="000000"/>
          <w:lang w:val="en"/>
        </w:rPr>
        <w:t xml:space="preserve">kelp </w:t>
      </w:r>
      <w:r w:rsidRPr="00A6544B">
        <w:rPr>
          <w:color w:val="000000"/>
          <w:lang w:val="en"/>
        </w:rPr>
        <w:t xml:space="preserve">forests are </w:t>
      </w:r>
      <w:r>
        <w:rPr>
          <w:color w:val="000000"/>
          <w:lang w:val="en"/>
        </w:rPr>
        <w:t xml:space="preserve">completely </w:t>
      </w:r>
      <w:r w:rsidRPr="00A6544B">
        <w:rPr>
          <w:color w:val="000000"/>
          <w:lang w:val="en"/>
        </w:rPr>
        <w:t xml:space="preserve">gone. </w:t>
      </w:r>
    </w:p>
    <w:p w:rsidR="00315117" w:rsidRPr="00A6544B" w:rsidRDefault="00315117" w:rsidP="00315117">
      <w:pPr>
        <w:ind w:right="450"/>
        <w:rPr>
          <w:b/>
          <w:color w:val="000000"/>
          <w:lang w:val="en"/>
        </w:rPr>
      </w:pPr>
    </w:p>
    <w:p w:rsidR="00315117" w:rsidRPr="00A6544B" w:rsidRDefault="00315117" w:rsidP="00315117">
      <w:pPr>
        <w:numPr>
          <w:ilvl w:val="0"/>
          <w:numId w:val="3"/>
        </w:numPr>
        <w:ind w:left="0" w:right="450" w:firstLine="360"/>
        <w:rPr>
          <w:b/>
          <w:color w:val="000000"/>
          <w:lang w:val="en"/>
        </w:rPr>
      </w:pPr>
      <w:r>
        <w:rPr>
          <w:b/>
          <w:color w:val="000000"/>
          <w:lang w:val="en"/>
        </w:rPr>
        <w:t>How will the loss of kelp likely change the ecosystem</w:t>
      </w:r>
      <w:r w:rsidRPr="00A6544B">
        <w:rPr>
          <w:b/>
          <w:color w:val="000000"/>
          <w:lang w:val="en"/>
        </w:rPr>
        <w:t>?</w:t>
      </w:r>
      <w:r>
        <w:rPr>
          <w:b/>
          <w:color w:val="000000"/>
          <w:lang w:val="en"/>
        </w:rPr>
        <w:t xml:space="preserve">  </w:t>
      </w:r>
    </w:p>
    <w:p w:rsidR="00315117" w:rsidRPr="00A6544B" w:rsidRDefault="00315117" w:rsidP="00315117">
      <w:pPr>
        <w:spacing w:before="240"/>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numPr>
          <w:ilvl w:val="0"/>
          <w:numId w:val="3"/>
        </w:numPr>
        <w:spacing w:before="120"/>
        <w:ind w:right="450"/>
        <w:rPr>
          <w:b/>
          <w:color w:val="000000"/>
          <w:lang w:val="en"/>
        </w:rPr>
      </w:pPr>
      <w:r>
        <w:rPr>
          <w:b/>
          <w:color w:val="000000"/>
          <w:lang w:val="en"/>
        </w:rPr>
        <w:t>How might the loss of kelp change the carrying capacity of the North Pacific marine ecosystem</w:t>
      </w:r>
      <w:r w:rsidRPr="00A6544B">
        <w:rPr>
          <w:b/>
          <w:color w:val="000000"/>
          <w:lang w:val="en"/>
        </w:rPr>
        <w:t>?</w:t>
      </w:r>
      <w:r>
        <w:rPr>
          <w:b/>
          <w:color w:val="000000"/>
          <w:lang w:val="en"/>
        </w:rPr>
        <w:t xml:space="preserve">  </w:t>
      </w:r>
    </w:p>
    <w:p w:rsidR="00315117" w:rsidRPr="00A6544B" w:rsidRDefault="00315117" w:rsidP="00315117">
      <w:pPr>
        <w:spacing w:before="240"/>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n"/>
        </w:rPr>
        <w:t>________________________________________________________________________________</w:t>
      </w:r>
    </w:p>
    <w:p w:rsidR="00315117" w:rsidRPr="00A6544B" w:rsidRDefault="00315117" w:rsidP="00315117">
      <w:pPr>
        <w:ind w:left="720"/>
        <w:rPr>
          <w:color w:val="000000"/>
          <w:sz w:val="10"/>
          <w:szCs w:val="28"/>
          <w:lang w:val="en"/>
        </w:rPr>
      </w:pPr>
    </w:p>
    <w:p w:rsidR="00315117" w:rsidRDefault="00315117" w:rsidP="00315117">
      <w:pPr>
        <w:spacing w:after="100" w:afterAutospacing="1"/>
        <w:ind w:right="450"/>
        <w:rPr>
          <w:b/>
          <w:color w:val="000000"/>
          <w:lang w:val="en"/>
        </w:rPr>
      </w:pPr>
    </w:p>
    <w:p w:rsidR="00315117" w:rsidRPr="00A6544B" w:rsidRDefault="00315117" w:rsidP="00315117">
      <w:pPr>
        <w:spacing w:after="100" w:afterAutospacing="1"/>
        <w:ind w:right="450"/>
        <w:rPr>
          <w:color w:val="000000"/>
          <w:lang w:val="en"/>
        </w:rPr>
      </w:pPr>
      <w:r w:rsidRPr="00FD1E20">
        <w:rPr>
          <w:b/>
          <w:color w:val="000000"/>
          <w:lang w:val="en"/>
        </w:rPr>
        <w:t>P</w:t>
      </w:r>
      <w:r>
        <w:rPr>
          <w:b/>
          <w:color w:val="000000"/>
          <w:lang w:val="en"/>
        </w:rPr>
        <w:t>art</w:t>
      </w:r>
      <w:r w:rsidRPr="00FD1E20">
        <w:rPr>
          <w:b/>
          <w:color w:val="000000"/>
          <w:lang w:val="en"/>
        </w:rPr>
        <w:t xml:space="preserve"> </w:t>
      </w:r>
      <w:r>
        <w:rPr>
          <w:b/>
          <w:color w:val="000000"/>
          <w:lang w:val="en"/>
        </w:rPr>
        <w:t>3</w:t>
      </w:r>
      <w:r>
        <w:rPr>
          <w:color w:val="000000"/>
          <w:lang w:val="en"/>
        </w:rPr>
        <w:t xml:space="preserve">. </w:t>
      </w:r>
      <w:r w:rsidRPr="00A6544B">
        <w:rPr>
          <w:color w:val="000000"/>
          <w:lang w:val="en"/>
        </w:rPr>
        <w:t xml:space="preserve"> </w:t>
      </w:r>
      <w:r w:rsidRPr="008E57CF">
        <w:rPr>
          <w:b/>
          <w:color w:val="000000"/>
          <w:lang w:val="en"/>
        </w:rPr>
        <w:t>Predictions for the Future</w:t>
      </w:r>
      <w:r>
        <w:rPr>
          <w:b/>
          <w:color w:val="000000"/>
          <w:lang w:val="en"/>
        </w:rPr>
        <w:t>.</w:t>
      </w:r>
    </w:p>
    <w:p w:rsidR="00315117" w:rsidRPr="00764352" w:rsidRDefault="008B3B6D" w:rsidP="00315117">
      <w:pPr>
        <w:numPr>
          <w:ilvl w:val="0"/>
          <w:numId w:val="17"/>
        </w:numPr>
        <w:spacing w:after="100" w:afterAutospacing="1"/>
        <w:ind w:right="450"/>
        <w:rPr>
          <w:b/>
          <w:color w:val="000000"/>
          <w:lang w:val="en"/>
        </w:rPr>
      </w:pPr>
      <w:r w:rsidRPr="00E02E63">
        <w:rPr>
          <w:noProof/>
        </w:rPr>
        <w:drawing>
          <wp:anchor distT="0" distB="0" distL="114300" distR="114300" simplePos="0" relativeHeight="251655168" behindDoc="0" locked="0" layoutInCell="1" allowOverlap="1">
            <wp:simplePos x="0" y="0"/>
            <wp:positionH relativeFrom="column">
              <wp:posOffset>5915025</wp:posOffset>
            </wp:positionH>
            <wp:positionV relativeFrom="paragraph">
              <wp:posOffset>323215</wp:posOffset>
            </wp:positionV>
            <wp:extent cx="457200" cy="4572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117" w:rsidRPr="00764352">
        <w:rPr>
          <w:b/>
          <w:color w:val="000000"/>
          <w:lang w:val="en"/>
        </w:rPr>
        <w:t>What will happen next? Use the following information to predict two additional changes to the ecosystem.</w:t>
      </w:r>
    </w:p>
    <w:p w:rsidR="00315117" w:rsidRDefault="00315117" w:rsidP="00315117">
      <w:pPr>
        <w:numPr>
          <w:ilvl w:val="0"/>
          <w:numId w:val="14"/>
        </w:numPr>
        <w:spacing w:after="100" w:afterAutospacing="1"/>
        <w:ind w:right="450"/>
        <w:rPr>
          <w:color w:val="000000"/>
          <w:lang w:val="en"/>
        </w:rPr>
      </w:pPr>
      <w:r>
        <w:rPr>
          <w:color w:val="000000"/>
          <w:lang w:val="en"/>
        </w:rPr>
        <w:t>Starfish</w:t>
      </w:r>
      <w:r w:rsidRPr="00A6544B">
        <w:rPr>
          <w:color w:val="000000"/>
          <w:lang w:val="en"/>
        </w:rPr>
        <w:t xml:space="preserve"> thrive on seafloor</w:t>
      </w:r>
      <w:r>
        <w:rPr>
          <w:color w:val="000000"/>
          <w:lang w:val="en"/>
        </w:rPr>
        <w:t xml:space="preserve"> that is </w:t>
      </w:r>
      <w:r w:rsidRPr="00100889">
        <w:rPr>
          <w:b/>
          <w:color w:val="000000"/>
          <w:lang w:val="en"/>
        </w:rPr>
        <w:t>not</w:t>
      </w:r>
      <w:r>
        <w:rPr>
          <w:color w:val="000000"/>
          <w:lang w:val="en"/>
        </w:rPr>
        <w:t xml:space="preserve"> covered by kelp.</w:t>
      </w:r>
    </w:p>
    <w:p w:rsidR="00315117" w:rsidRDefault="00315117" w:rsidP="00315117">
      <w:pPr>
        <w:numPr>
          <w:ilvl w:val="0"/>
          <w:numId w:val="14"/>
        </w:numPr>
        <w:spacing w:after="100" w:afterAutospacing="1"/>
        <w:ind w:right="450"/>
        <w:rPr>
          <w:color w:val="000000"/>
          <w:lang w:val="en"/>
        </w:rPr>
      </w:pPr>
      <w:r>
        <w:rPr>
          <w:color w:val="000000"/>
          <w:lang w:val="en"/>
        </w:rPr>
        <w:t xml:space="preserve">Rockfish and greenling </w:t>
      </w:r>
      <w:r w:rsidRPr="00A6544B">
        <w:rPr>
          <w:color w:val="000000"/>
          <w:lang w:val="en"/>
        </w:rPr>
        <w:t xml:space="preserve">fish </w:t>
      </w:r>
      <w:r>
        <w:rPr>
          <w:color w:val="000000"/>
          <w:lang w:val="en"/>
        </w:rPr>
        <w:t>find protection by hiding within underwater kelp forests.</w:t>
      </w:r>
    </w:p>
    <w:p w:rsidR="00315117" w:rsidRPr="00764352" w:rsidRDefault="00315117" w:rsidP="00315117">
      <w:pPr>
        <w:ind w:right="450"/>
        <w:rPr>
          <w:i/>
          <w:color w:val="000000"/>
          <w:lang w:val="en"/>
        </w:rPr>
      </w:pPr>
      <w:r w:rsidRPr="00764352">
        <w:rPr>
          <w:i/>
          <w:color w:val="000000"/>
          <w:lang w:val="en"/>
        </w:rPr>
        <w:t>Your two predictions:</w:t>
      </w:r>
    </w:p>
    <w:p w:rsidR="00315117" w:rsidRPr="00A6544B" w:rsidRDefault="00315117" w:rsidP="00315117">
      <w:pPr>
        <w:ind w:left="540" w:right="450"/>
        <w:rPr>
          <w:b/>
          <w:color w:val="000000"/>
          <w:sz w:val="14"/>
          <w:lang w:val="en"/>
        </w:rPr>
      </w:pPr>
    </w:p>
    <w:p w:rsidR="00315117" w:rsidRDefault="00315117" w:rsidP="00315117">
      <w:pPr>
        <w:numPr>
          <w:ilvl w:val="0"/>
          <w:numId w:val="15"/>
        </w:numPr>
        <w:spacing w:line="480" w:lineRule="auto"/>
        <w:ind w:left="360"/>
        <w:rPr>
          <w:color w:val="000000"/>
          <w:szCs w:val="28"/>
          <w:lang w:val="en"/>
        </w:rPr>
      </w:pPr>
      <w:r>
        <w:rPr>
          <w:color w:val="000000"/>
          <w:szCs w:val="28"/>
          <w:lang w:val="en"/>
        </w:rPr>
        <w:t>_______________________________________________________________________________</w:t>
      </w:r>
    </w:p>
    <w:p w:rsidR="00315117" w:rsidRPr="00A6544B" w:rsidRDefault="00315117" w:rsidP="00315117">
      <w:pPr>
        <w:spacing w:line="480" w:lineRule="auto"/>
        <w:ind w:left="360" w:hanging="7"/>
        <w:rPr>
          <w:color w:val="000000"/>
          <w:szCs w:val="28"/>
          <w:lang w:val="en"/>
        </w:rPr>
      </w:pPr>
      <w:r w:rsidRPr="00A6544B">
        <w:rPr>
          <w:color w:val="000000"/>
          <w:szCs w:val="28"/>
          <w:lang w:val="en"/>
        </w:rPr>
        <w:t>_________________________________________________</w:t>
      </w:r>
      <w:r>
        <w:rPr>
          <w:color w:val="000000"/>
          <w:szCs w:val="28"/>
          <w:lang w:val="en"/>
        </w:rPr>
        <w:t>______________________________</w:t>
      </w:r>
    </w:p>
    <w:p w:rsidR="00315117" w:rsidRDefault="00315117" w:rsidP="00315117">
      <w:pPr>
        <w:numPr>
          <w:ilvl w:val="0"/>
          <w:numId w:val="15"/>
        </w:numPr>
        <w:spacing w:before="120" w:line="480" w:lineRule="auto"/>
        <w:ind w:left="360"/>
        <w:rPr>
          <w:color w:val="000000"/>
          <w:szCs w:val="28"/>
          <w:lang w:val="en"/>
        </w:rPr>
      </w:pPr>
      <w:r>
        <w:rPr>
          <w:color w:val="000000"/>
          <w:szCs w:val="28"/>
          <w:lang w:val="en"/>
        </w:rPr>
        <w:t>_______________________________________________________________________________</w:t>
      </w:r>
    </w:p>
    <w:p w:rsidR="00315117" w:rsidRPr="00A6544B" w:rsidRDefault="00315117" w:rsidP="00315117">
      <w:pPr>
        <w:spacing w:line="480" w:lineRule="auto"/>
        <w:ind w:left="360" w:hanging="7"/>
        <w:rPr>
          <w:color w:val="000000"/>
          <w:szCs w:val="28"/>
          <w:lang w:val="en"/>
        </w:rPr>
      </w:pPr>
      <w:r w:rsidRPr="00A6544B">
        <w:rPr>
          <w:color w:val="000000"/>
          <w:szCs w:val="28"/>
          <w:lang w:val="en"/>
        </w:rPr>
        <w:t>________________________________________________</w:t>
      </w:r>
      <w:r>
        <w:rPr>
          <w:color w:val="000000"/>
          <w:szCs w:val="28"/>
          <w:lang w:val="en"/>
        </w:rPr>
        <w:t>_</w:t>
      </w:r>
      <w:r w:rsidRPr="00A6544B">
        <w:rPr>
          <w:color w:val="000000"/>
          <w:szCs w:val="28"/>
          <w:lang w:val="en"/>
        </w:rPr>
        <w:t>_</w:t>
      </w:r>
      <w:r>
        <w:rPr>
          <w:color w:val="000000"/>
          <w:szCs w:val="28"/>
          <w:lang w:val="en"/>
        </w:rPr>
        <w:t>_____________________________</w:t>
      </w:r>
    </w:p>
    <w:p w:rsidR="00315117" w:rsidRPr="00A6544B" w:rsidRDefault="00315117" w:rsidP="00315117">
      <w:pPr>
        <w:rPr>
          <w:color w:val="000000"/>
          <w:lang w:val="en"/>
        </w:rPr>
      </w:pPr>
    </w:p>
    <w:p w:rsidR="00315117" w:rsidRPr="00A6544B" w:rsidRDefault="00665840" w:rsidP="00315117">
      <w:pPr>
        <w:rPr>
          <w:b/>
          <w:color w:val="000000"/>
          <w:lang w:val="en"/>
        </w:rPr>
      </w:pPr>
      <w:r>
        <w:rPr>
          <w:b/>
          <w:color w:val="000000"/>
          <w:lang w:val="en"/>
        </w:rPr>
        <w:br w:type="page"/>
      </w:r>
    </w:p>
    <w:p w:rsidR="00315117" w:rsidRDefault="00315117" w:rsidP="00315117">
      <w:pPr>
        <w:numPr>
          <w:ilvl w:val="0"/>
          <w:numId w:val="17"/>
        </w:numPr>
        <w:rPr>
          <w:b/>
          <w:color w:val="000000"/>
          <w:lang w:val="en"/>
        </w:rPr>
      </w:pPr>
      <w:r>
        <w:rPr>
          <w:b/>
          <w:color w:val="000000"/>
          <w:lang w:val="en"/>
        </w:rPr>
        <w:t>As this marine ecosystem continues to change and adjust to the disturbances, …</w:t>
      </w:r>
    </w:p>
    <w:p w:rsidR="00315117" w:rsidRDefault="00315117" w:rsidP="00315117">
      <w:pPr>
        <w:numPr>
          <w:ilvl w:val="0"/>
          <w:numId w:val="3"/>
        </w:numPr>
        <w:tabs>
          <w:tab w:val="left" w:pos="1080"/>
        </w:tabs>
        <w:spacing w:before="120"/>
        <w:ind w:left="1080"/>
        <w:rPr>
          <w:b/>
          <w:color w:val="000000"/>
          <w:lang w:val="en"/>
        </w:rPr>
      </w:pPr>
      <w:r>
        <w:rPr>
          <w:b/>
          <w:color w:val="000000"/>
          <w:lang w:val="en"/>
        </w:rPr>
        <w:t xml:space="preserve">In what ways will the new ecosystem be similar to the original ecosystem (before the disturbance)?  </w:t>
      </w:r>
    </w:p>
    <w:p w:rsidR="00315117" w:rsidRDefault="00315117" w:rsidP="00315117">
      <w:pPr>
        <w:numPr>
          <w:ilvl w:val="0"/>
          <w:numId w:val="3"/>
        </w:numPr>
        <w:tabs>
          <w:tab w:val="left" w:pos="1080"/>
        </w:tabs>
        <w:spacing w:before="120"/>
        <w:ind w:left="1080"/>
        <w:rPr>
          <w:b/>
          <w:color w:val="000000"/>
          <w:lang w:val="en"/>
        </w:rPr>
      </w:pPr>
      <w:r>
        <w:rPr>
          <w:b/>
          <w:color w:val="000000"/>
          <w:lang w:val="en"/>
        </w:rPr>
        <w:t xml:space="preserve">In what ways will the new ecosystem be different from the original ecosystem? </w:t>
      </w:r>
    </w:p>
    <w:p w:rsidR="00665840" w:rsidRDefault="00665840" w:rsidP="00315117">
      <w:pPr>
        <w:tabs>
          <w:tab w:val="left" w:pos="1080"/>
        </w:tabs>
        <w:spacing w:before="120"/>
        <w:ind w:left="720"/>
        <w:rPr>
          <w:color w:val="000000"/>
          <w:lang w:val="en"/>
        </w:rPr>
      </w:pPr>
    </w:p>
    <w:p w:rsidR="00315117" w:rsidRDefault="00315117" w:rsidP="00315117">
      <w:pPr>
        <w:tabs>
          <w:tab w:val="left" w:pos="1080"/>
        </w:tabs>
        <w:spacing w:before="120"/>
        <w:ind w:left="720"/>
        <w:rPr>
          <w:color w:val="000000"/>
          <w:lang w:val="en"/>
        </w:rPr>
      </w:pPr>
      <w:r w:rsidRPr="00364232">
        <w:rPr>
          <w:color w:val="000000"/>
          <w:lang w:val="en"/>
        </w:rPr>
        <w:t xml:space="preserve">Consider </w:t>
      </w:r>
      <w:r>
        <w:rPr>
          <w:color w:val="000000"/>
          <w:lang w:val="en"/>
        </w:rPr>
        <w:t xml:space="preserve">the </w:t>
      </w:r>
      <w:r w:rsidRPr="00364232">
        <w:rPr>
          <w:color w:val="000000"/>
          <w:lang w:val="en"/>
        </w:rPr>
        <w:t>number of different species, population sizes of different species, carrying capacity, and other biotic or abiotic factors.</w:t>
      </w:r>
    </w:p>
    <w:p w:rsidR="00315117" w:rsidRDefault="00315117" w:rsidP="00315117">
      <w:pPr>
        <w:tabs>
          <w:tab w:val="left" w:pos="1080"/>
        </w:tabs>
        <w:spacing w:before="120"/>
        <w:ind w:left="720"/>
        <w:rPr>
          <w:color w:val="000000"/>
          <w:lang w:val="en"/>
        </w:rPr>
      </w:pPr>
      <w:r>
        <w:rPr>
          <w:color w:val="000000"/>
          <w:lang w:val="en"/>
        </w:rPr>
        <w:t>Use the graphic organizer on the next page to complete your response.</w:t>
      </w:r>
    </w:p>
    <w:p w:rsidR="00315117" w:rsidRDefault="00315117" w:rsidP="00315117">
      <w:pPr>
        <w:tabs>
          <w:tab w:val="left" w:pos="1080"/>
        </w:tabs>
        <w:spacing w:before="120"/>
        <w:ind w:left="720"/>
        <w:rPr>
          <w:color w:val="000000"/>
          <w:lang w:val="en"/>
        </w:rPr>
      </w:pPr>
    </w:p>
    <w:p w:rsidR="00315117" w:rsidRDefault="00315117" w:rsidP="00315117">
      <w:pPr>
        <w:tabs>
          <w:tab w:val="left" w:pos="1080"/>
        </w:tabs>
        <w:spacing w:before="120"/>
        <w:ind w:left="720"/>
        <w:rPr>
          <w:color w:val="00000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92"/>
        <w:gridCol w:w="5292"/>
      </w:tblGrid>
      <w:tr w:rsidR="00315117" w:rsidRPr="00315117">
        <w:tc>
          <w:tcPr>
            <w:tcW w:w="5292" w:type="dxa"/>
          </w:tcPr>
          <w:p w:rsidR="00315117" w:rsidRPr="00315117" w:rsidRDefault="00315117" w:rsidP="00315117">
            <w:pPr>
              <w:tabs>
                <w:tab w:val="left" w:pos="1080"/>
              </w:tabs>
              <w:spacing w:before="120"/>
              <w:rPr>
                <w:color w:val="000000"/>
                <w:lang w:val="en"/>
              </w:rPr>
            </w:pPr>
            <w:r w:rsidRPr="00315117">
              <w:rPr>
                <w:color w:val="000000"/>
                <w:lang w:val="en"/>
              </w:rPr>
              <w:t>In what ways will the new ecosystem be similar to the original ecosystem?</w:t>
            </w:r>
          </w:p>
        </w:tc>
        <w:tc>
          <w:tcPr>
            <w:tcW w:w="5292" w:type="dxa"/>
          </w:tcPr>
          <w:p w:rsidR="00315117" w:rsidRPr="00315117" w:rsidRDefault="00315117" w:rsidP="00315117">
            <w:pPr>
              <w:tabs>
                <w:tab w:val="left" w:pos="1080"/>
              </w:tabs>
              <w:spacing w:before="120"/>
              <w:rPr>
                <w:color w:val="000000"/>
                <w:lang w:val="en"/>
              </w:rPr>
            </w:pPr>
            <w:r w:rsidRPr="00315117">
              <w:rPr>
                <w:color w:val="000000"/>
                <w:lang w:val="en"/>
              </w:rPr>
              <w:t>In what ways will the new ecosystem be different from the original ecosystem?</w:t>
            </w:r>
          </w:p>
        </w:tc>
      </w:tr>
      <w:tr w:rsidR="00315117" w:rsidRPr="00315117" w:rsidTr="009136A6">
        <w:trPr>
          <w:trHeight w:val="6336"/>
        </w:trPr>
        <w:tc>
          <w:tcPr>
            <w:tcW w:w="5292" w:type="dxa"/>
          </w:tcPr>
          <w:p w:rsidR="00315117" w:rsidRPr="00315117" w:rsidRDefault="00315117" w:rsidP="00315117">
            <w:pPr>
              <w:tabs>
                <w:tab w:val="left" w:pos="1080"/>
              </w:tabs>
              <w:spacing w:before="120"/>
              <w:rPr>
                <w:color w:val="000000"/>
                <w:lang w:val="en"/>
              </w:rPr>
            </w:pPr>
          </w:p>
        </w:tc>
        <w:tc>
          <w:tcPr>
            <w:tcW w:w="5292" w:type="dxa"/>
          </w:tcPr>
          <w:p w:rsidR="00315117" w:rsidRPr="00315117" w:rsidRDefault="00315117" w:rsidP="00315117">
            <w:pPr>
              <w:tabs>
                <w:tab w:val="left" w:pos="1080"/>
              </w:tabs>
              <w:spacing w:before="120"/>
              <w:rPr>
                <w:color w:val="000000"/>
                <w:lang w:val="en"/>
              </w:rPr>
            </w:pPr>
          </w:p>
        </w:tc>
      </w:tr>
    </w:tbl>
    <w:p w:rsidR="00315117" w:rsidRDefault="00315117" w:rsidP="00315117">
      <w:pPr>
        <w:tabs>
          <w:tab w:val="left" w:pos="1080"/>
        </w:tabs>
        <w:spacing w:before="120"/>
        <w:ind w:left="720"/>
        <w:rPr>
          <w:color w:val="000000"/>
          <w:lang w:val="en"/>
        </w:rPr>
      </w:pPr>
    </w:p>
    <w:p w:rsidR="00315117" w:rsidRPr="00DD11A7" w:rsidRDefault="00315117" w:rsidP="00315117">
      <w:pPr>
        <w:rPr>
          <w:b/>
          <w:lang w:val="en"/>
        </w:rPr>
      </w:pPr>
    </w:p>
    <w:p w:rsidR="009214E6" w:rsidRDefault="00315117" w:rsidP="009214E6">
      <w:r>
        <w:rPr>
          <w:b/>
          <w:lang w:val="en"/>
        </w:rPr>
        <w:br w:type="page"/>
      </w:r>
    </w:p>
    <w:p w:rsidR="009214E6" w:rsidRDefault="008B3B6D" w:rsidP="009214E6">
      <w:r>
        <w:rPr>
          <w:noProof/>
        </w:rPr>
        <w:drawing>
          <wp:anchor distT="0" distB="0" distL="114300" distR="114300" simplePos="0" relativeHeight="251665408" behindDoc="0" locked="0" layoutInCell="1" allowOverlap="1">
            <wp:simplePos x="0" y="0"/>
            <wp:positionH relativeFrom="column">
              <wp:posOffset>-47625</wp:posOffset>
            </wp:positionH>
            <wp:positionV relativeFrom="paragraph">
              <wp:posOffset>57150</wp:posOffset>
            </wp:positionV>
            <wp:extent cx="2209800" cy="1190625"/>
            <wp:effectExtent l="0" t="0" r="0" b="0"/>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4E6" w:rsidRDefault="009214E6" w:rsidP="009214E6"/>
    <w:p w:rsidR="009214E6" w:rsidRDefault="009214E6" w:rsidP="009214E6"/>
    <w:p w:rsidR="009214E6" w:rsidRDefault="009214E6" w:rsidP="009214E6"/>
    <w:p w:rsidR="009214E6" w:rsidRDefault="009214E6" w:rsidP="009214E6">
      <w:r>
        <w:t xml:space="preserve">    </w:t>
      </w:r>
    </w:p>
    <w:p w:rsidR="009214E6" w:rsidRDefault="008B3B6D" w:rsidP="009214E6">
      <w:r>
        <w:rPr>
          <w:noProof/>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153035</wp:posOffset>
            </wp:positionV>
            <wp:extent cx="1857375" cy="1933575"/>
            <wp:effectExtent l="0" t="0" r="0" b="0"/>
            <wp:wrapNone/>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4733925</wp:posOffset>
            </wp:positionH>
            <wp:positionV relativeFrom="paragraph">
              <wp:posOffset>218440</wp:posOffset>
            </wp:positionV>
            <wp:extent cx="2095500" cy="1866900"/>
            <wp:effectExtent l="0" t="0" r="0" b="0"/>
            <wp:wrapNone/>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4E6" w:rsidRDefault="009214E6" w:rsidP="009214E6"/>
    <w:p w:rsidR="00315117" w:rsidRDefault="00647DC3" w:rsidP="00647DC3">
      <w:pPr>
        <w:rPr>
          <w:b/>
          <w:lang w:val="en"/>
        </w:rPr>
      </w:pPr>
      <w:r>
        <w:rPr>
          <w:b/>
          <w:lang w:val="en"/>
        </w:rPr>
        <w:t xml:space="preserve"> </w:t>
      </w:r>
    </w:p>
    <w:p w:rsidR="00665840" w:rsidRDefault="008B3B6D" w:rsidP="00315117">
      <w:pPr>
        <w:rPr>
          <w:b/>
          <w:lang w:val="en"/>
        </w:rPr>
      </w:pPr>
      <w:r>
        <w:rPr>
          <w:noProof/>
        </w:rPr>
        <w:drawing>
          <wp:anchor distT="0" distB="0" distL="114300" distR="114300" simplePos="0" relativeHeight="251663360" behindDoc="0" locked="0" layoutInCell="1" allowOverlap="1">
            <wp:simplePos x="0" y="0"/>
            <wp:positionH relativeFrom="column">
              <wp:posOffset>-47625</wp:posOffset>
            </wp:positionH>
            <wp:positionV relativeFrom="paragraph">
              <wp:posOffset>330835</wp:posOffset>
            </wp:positionV>
            <wp:extent cx="2315210" cy="1228725"/>
            <wp:effectExtent l="0" t="0" r="0"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2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4676775</wp:posOffset>
            </wp:positionH>
            <wp:positionV relativeFrom="paragraph">
              <wp:posOffset>2362835</wp:posOffset>
            </wp:positionV>
            <wp:extent cx="2343150" cy="1590675"/>
            <wp:effectExtent l="0" t="0" r="0" b="0"/>
            <wp:wrapNone/>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2419350</wp:posOffset>
            </wp:positionH>
            <wp:positionV relativeFrom="paragraph">
              <wp:posOffset>2439035</wp:posOffset>
            </wp:positionV>
            <wp:extent cx="1762125" cy="1514475"/>
            <wp:effectExtent l="0" t="0" r="0" b="0"/>
            <wp:wrapNone/>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2162810</wp:posOffset>
            </wp:positionV>
            <wp:extent cx="2143125" cy="1866900"/>
            <wp:effectExtent l="0" t="0" r="0" b="0"/>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4762500</wp:posOffset>
            </wp:positionH>
            <wp:positionV relativeFrom="paragraph">
              <wp:posOffset>4843145</wp:posOffset>
            </wp:positionV>
            <wp:extent cx="2066925" cy="1593850"/>
            <wp:effectExtent l="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2581275</wp:posOffset>
            </wp:positionH>
            <wp:positionV relativeFrom="paragraph">
              <wp:posOffset>4779645</wp:posOffset>
            </wp:positionV>
            <wp:extent cx="1743075" cy="1483995"/>
            <wp:effectExtent l="0" t="0" r="0" b="0"/>
            <wp:wrapNone/>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-47625</wp:posOffset>
            </wp:positionH>
            <wp:positionV relativeFrom="paragraph">
              <wp:posOffset>4779645</wp:posOffset>
            </wp:positionV>
            <wp:extent cx="2332355" cy="1657350"/>
            <wp:effectExtent l="0" t="0" r="0" b="0"/>
            <wp:wrapNone/>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23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5840" w:rsidSect="00AA39A2">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49" w:rsidRDefault="005E0C49" w:rsidP="00315117">
      <w:r>
        <w:separator/>
      </w:r>
    </w:p>
  </w:endnote>
  <w:endnote w:type="continuationSeparator" w:id="0">
    <w:p w:rsidR="005E0C49" w:rsidRDefault="005E0C49" w:rsidP="0031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49" w:rsidRDefault="005E0C49" w:rsidP="00315117">
      <w:r>
        <w:separator/>
      </w:r>
    </w:p>
  </w:footnote>
  <w:footnote w:type="continuationSeparator" w:id="0">
    <w:p w:rsidR="005E0C49" w:rsidRDefault="005E0C49" w:rsidP="0031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92" w:rsidRPr="003255AC" w:rsidRDefault="00361192" w:rsidP="00315117">
    <w:pPr>
      <w:pStyle w:val="Header"/>
      <w:tabs>
        <w:tab w:val="left" w:pos="711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9C6"/>
    <w:multiLevelType w:val="hybridMultilevel"/>
    <w:tmpl w:val="71CC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32AC"/>
    <w:multiLevelType w:val="hybridMultilevel"/>
    <w:tmpl w:val="CA6E7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8362D"/>
    <w:multiLevelType w:val="hybridMultilevel"/>
    <w:tmpl w:val="246A83C4"/>
    <w:lvl w:ilvl="0" w:tplc="54468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D794E"/>
    <w:multiLevelType w:val="hybridMultilevel"/>
    <w:tmpl w:val="413AA06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3C04"/>
    <w:multiLevelType w:val="hybridMultilevel"/>
    <w:tmpl w:val="529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A4C49"/>
    <w:multiLevelType w:val="hybridMultilevel"/>
    <w:tmpl w:val="7EE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A4789"/>
    <w:multiLevelType w:val="hybridMultilevel"/>
    <w:tmpl w:val="0BE6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297C"/>
    <w:multiLevelType w:val="hybridMultilevel"/>
    <w:tmpl w:val="4FE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1CB"/>
    <w:multiLevelType w:val="hybridMultilevel"/>
    <w:tmpl w:val="2AAA08F8"/>
    <w:lvl w:ilvl="0" w:tplc="65BC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20D9D"/>
    <w:multiLevelType w:val="hybridMultilevel"/>
    <w:tmpl w:val="055E69F0"/>
    <w:lvl w:ilvl="0" w:tplc="7424F746">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971F4"/>
    <w:multiLevelType w:val="hybridMultilevel"/>
    <w:tmpl w:val="EA4C1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14F31"/>
    <w:multiLevelType w:val="hybridMultilevel"/>
    <w:tmpl w:val="9B0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1BA3"/>
    <w:multiLevelType w:val="hybridMultilevel"/>
    <w:tmpl w:val="805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BD4"/>
    <w:multiLevelType w:val="hybridMultilevel"/>
    <w:tmpl w:val="244E1200"/>
    <w:lvl w:ilvl="0" w:tplc="CF185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46A64"/>
    <w:multiLevelType w:val="hybridMultilevel"/>
    <w:tmpl w:val="989A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9017D"/>
    <w:multiLevelType w:val="hybridMultilevel"/>
    <w:tmpl w:val="2DB6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07BEB"/>
    <w:multiLevelType w:val="hybridMultilevel"/>
    <w:tmpl w:val="98BC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5F2D"/>
    <w:multiLevelType w:val="hybridMultilevel"/>
    <w:tmpl w:val="63C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96352"/>
    <w:multiLevelType w:val="hybridMultilevel"/>
    <w:tmpl w:val="F050CEE0"/>
    <w:lvl w:ilvl="0" w:tplc="F70AD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87CDA"/>
    <w:multiLevelType w:val="hybridMultilevel"/>
    <w:tmpl w:val="F09E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F18D2"/>
    <w:multiLevelType w:val="hybridMultilevel"/>
    <w:tmpl w:val="C386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68427A"/>
    <w:multiLevelType w:val="hybridMultilevel"/>
    <w:tmpl w:val="D6E6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F331E"/>
    <w:multiLevelType w:val="hybridMultilevel"/>
    <w:tmpl w:val="657A7126"/>
    <w:lvl w:ilvl="0" w:tplc="32B47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7B58"/>
    <w:multiLevelType w:val="hybridMultilevel"/>
    <w:tmpl w:val="50702B5A"/>
    <w:lvl w:ilvl="0" w:tplc="9300E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42B26"/>
    <w:multiLevelType w:val="hybridMultilevel"/>
    <w:tmpl w:val="8138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95133"/>
    <w:multiLevelType w:val="hybridMultilevel"/>
    <w:tmpl w:val="AED0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9765B"/>
    <w:multiLevelType w:val="hybridMultilevel"/>
    <w:tmpl w:val="2AAA08F8"/>
    <w:lvl w:ilvl="0" w:tplc="65BC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836AA"/>
    <w:multiLevelType w:val="hybridMultilevel"/>
    <w:tmpl w:val="9E3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C2F61"/>
    <w:multiLevelType w:val="hybridMultilevel"/>
    <w:tmpl w:val="7D3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9797C"/>
    <w:multiLevelType w:val="hybridMultilevel"/>
    <w:tmpl w:val="B206033A"/>
    <w:lvl w:ilvl="0" w:tplc="25687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530A5"/>
    <w:multiLevelType w:val="hybridMultilevel"/>
    <w:tmpl w:val="3086E7DE"/>
    <w:lvl w:ilvl="0" w:tplc="E968D35C">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1" w15:restartNumberingAfterBreak="0">
    <w:nsid w:val="79D541B4"/>
    <w:multiLevelType w:val="hybridMultilevel"/>
    <w:tmpl w:val="29FE592A"/>
    <w:lvl w:ilvl="0" w:tplc="2856C9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F35FF"/>
    <w:multiLevelType w:val="hybridMultilevel"/>
    <w:tmpl w:val="FD34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25D67"/>
    <w:multiLevelType w:val="hybridMultilevel"/>
    <w:tmpl w:val="0AE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B783F"/>
    <w:multiLevelType w:val="hybridMultilevel"/>
    <w:tmpl w:val="959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57580"/>
    <w:multiLevelType w:val="hybridMultilevel"/>
    <w:tmpl w:val="041A9FBE"/>
    <w:lvl w:ilvl="0" w:tplc="BC06CE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5"/>
  </w:num>
  <w:num w:numId="4">
    <w:abstractNumId w:val="33"/>
  </w:num>
  <w:num w:numId="5">
    <w:abstractNumId w:val="31"/>
  </w:num>
  <w:num w:numId="6">
    <w:abstractNumId w:val="23"/>
  </w:num>
  <w:num w:numId="7">
    <w:abstractNumId w:val="32"/>
  </w:num>
  <w:num w:numId="8">
    <w:abstractNumId w:val="24"/>
  </w:num>
  <w:num w:numId="9">
    <w:abstractNumId w:val="21"/>
  </w:num>
  <w:num w:numId="10">
    <w:abstractNumId w:val="2"/>
  </w:num>
  <w:num w:numId="11">
    <w:abstractNumId w:val="7"/>
  </w:num>
  <w:num w:numId="12">
    <w:abstractNumId w:val="20"/>
  </w:num>
  <w:num w:numId="13">
    <w:abstractNumId w:val="13"/>
  </w:num>
  <w:num w:numId="14">
    <w:abstractNumId w:val="15"/>
  </w:num>
  <w:num w:numId="15">
    <w:abstractNumId w:val="30"/>
  </w:num>
  <w:num w:numId="16">
    <w:abstractNumId w:val="11"/>
  </w:num>
  <w:num w:numId="17">
    <w:abstractNumId w:val="10"/>
  </w:num>
  <w:num w:numId="18">
    <w:abstractNumId w:val="14"/>
  </w:num>
  <w:num w:numId="19">
    <w:abstractNumId w:val="22"/>
  </w:num>
  <w:num w:numId="20">
    <w:abstractNumId w:val="19"/>
  </w:num>
  <w:num w:numId="21">
    <w:abstractNumId w:val="29"/>
  </w:num>
  <w:num w:numId="22">
    <w:abstractNumId w:val="27"/>
  </w:num>
  <w:num w:numId="23">
    <w:abstractNumId w:val="16"/>
  </w:num>
  <w:num w:numId="24">
    <w:abstractNumId w:val="9"/>
  </w:num>
  <w:num w:numId="25">
    <w:abstractNumId w:val="1"/>
  </w:num>
  <w:num w:numId="26">
    <w:abstractNumId w:val="26"/>
  </w:num>
  <w:num w:numId="27">
    <w:abstractNumId w:val="18"/>
  </w:num>
  <w:num w:numId="28">
    <w:abstractNumId w:val="0"/>
  </w:num>
  <w:num w:numId="29">
    <w:abstractNumId w:val="12"/>
  </w:num>
  <w:num w:numId="30">
    <w:abstractNumId w:val="8"/>
  </w:num>
  <w:num w:numId="31">
    <w:abstractNumId w:val="28"/>
  </w:num>
  <w:num w:numId="32">
    <w:abstractNumId w:val="4"/>
  </w:num>
  <w:num w:numId="33">
    <w:abstractNumId w:val="25"/>
  </w:num>
  <w:num w:numId="34">
    <w:abstractNumId w:val="6"/>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5B"/>
    <w:rsid w:val="00087ABB"/>
    <w:rsid w:val="000A484F"/>
    <w:rsid w:val="00101143"/>
    <w:rsid w:val="00125702"/>
    <w:rsid w:val="00177D76"/>
    <w:rsid w:val="001A10F4"/>
    <w:rsid w:val="001C228E"/>
    <w:rsid w:val="001E453C"/>
    <w:rsid w:val="002526F6"/>
    <w:rsid w:val="0027474D"/>
    <w:rsid w:val="00284B81"/>
    <w:rsid w:val="00315117"/>
    <w:rsid w:val="00361192"/>
    <w:rsid w:val="00380CD4"/>
    <w:rsid w:val="003B136A"/>
    <w:rsid w:val="003E69B6"/>
    <w:rsid w:val="003F630C"/>
    <w:rsid w:val="00457F46"/>
    <w:rsid w:val="00481B47"/>
    <w:rsid w:val="00487F46"/>
    <w:rsid w:val="004B541B"/>
    <w:rsid w:val="00511DBC"/>
    <w:rsid w:val="005203E5"/>
    <w:rsid w:val="0052609C"/>
    <w:rsid w:val="00530FF4"/>
    <w:rsid w:val="005E0C49"/>
    <w:rsid w:val="00647DC3"/>
    <w:rsid w:val="00660A2A"/>
    <w:rsid w:val="00665840"/>
    <w:rsid w:val="00725791"/>
    <w:rsid w:val="0073257F"/>
    <w:rsid w:val="00795A67"/>
    <w:rsid w:val="0082395B"/>
    <w:rsid w:val="0083276A"/>
    <w:rsid w:val="0085282D"/>
    <w:rsid w:val="008621CB"/>
    <w:rsid w:val="008B3B6D"/>
    <w:rsid w:val="008E0D8F"/>
    <w:rsid w:val="009136A6"/>
    <w:rsid w:val="009214E6"/>
    <w:rsid w:val="00926103"/>
    <w:rsid w:val="009735BB"/>
    <w:rsid w:val="009906AC"/>
    <w:rsid w:val="00990745"/>
    <w:rsid w:val="00A71BBF"/>
    <w:rsid w:val="00A83FC5"/>
    <w:rsid w:val="00AA39A2"/>
    <w:rsid w:val="00AB2CFC"/>
    <w:rsid w:val="00AD1ED0"/>
    <w:rsid w:val="00B053DC"/>
    <w:rsid w:val="00B2658D"/>
    <w:rsid w:val="00B36F59"/>
    <w:rsid w:val="00BB7AA6"/>
    <w:rsid w:val="00C0596B"/>
    <w:rsid w:val="00C17FEB"/>
    <w:rsid w:val="00C43441"/>
    <w:rsid w:val="00C44C5E"/>
    <w:rsid w:val="00C661CE"/>
    <w:rsid w:val="00CB0E83"/>
    <w:rsid w:val="00CE73FB"/>
    <w:rsid w:val="00D635A0"/>
    <w:rsid w:val="00D70467"/>
    <w:rsid w:val="00D73189"/>
    <w:rsid w:val="00DA74DB"/>
    <w:rsid w:val="00DD5A05"/>
    <w:rsid w:val="00DE4454"/>
    <w:rsid w:val="00E01324"/>
    <w:rsid w:val="00E32D75"/>
    <w:rsid w:val="00E42C6A"/>
    <w:rsid w:val="00E538C2"/>
    <w:rsid w:val="00E56232"/>
    <w:rsid w:val="00EC4443"/>
    <w:rsid w:val="00EE58CE"/>
    <w:rsid w:val="00EF3778"/>
    <w:rsid w:val="00F1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95445D-4E2B-4D12-B840-E6E05B1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B195B"/>
    <w:pPr>
      <w:spacing w:before="100" w:beforeAutospacing="1" w:after="100" w:afterAutospacing="1"/>
    </w:pPr>
  </w:style>
  <w:style w:type="character" w:customStyle="1" w:styleId="italic1">
    <w:name w:val="italic1"/>
    <w:rsid w:val="00AB195B"/>
    <w:rPr>
      <w:i/>
      <w:iCs/>
    </w:rPr>
  </w:style>
  <w:style w:type="character" w:styleId="Hyperlink">
    <w:name w:val="Hyperlink"/>
    <w:rsid w:val="00AB195B"/>
    <w:rPr>
      <w:color w:val="003399"/>
      <w:u w:val="single"/>
    </w:rPr>
  </w:style>
  <w:style w:type="character" w:styleId="Strong">
    <w:name w:val="Strong"/>
    <w:qFormat/>
    <w:rsid w:val="00AB195B"/>
    <w:rPr>
      <w:b/>
      <w:bCs/>
    </w:rPr>
  </w:style>
  <w:style w:type="character" w:styleId="Emphasis">
    <w:name w:val="Emphasis"/>
    <w:uiPriority w:val="20"/>
    <w:qFormat/>
    <w:rsid w:val="00AB195B"/>
    <w:rPr>
      <w:i/>
      <w:iCs/>
    </w:rPr>
  </w:style>
  <w:style w:type="table" w:styleId="TableGrid">
    <w:name w:val="Table Grid"/>
    <w:basedOn w:val="TableNormal"/>
    <w:uiPriority w:val="59"/>
    <w:rsid w:val="00A0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B41B7"/>
    <w:rPr>
      <w:rFonts w:ascii="Tahoma" w:hAnsi="Tahoma"/>
      <w:sz w:val="16"/>
      <w:szCs w:val="16"/>
      <w:lang w:val="x-none" w:eastAsia="x-none"/>
    </w:rPr>
  </w:style>
  <w:style w:type="character" w:customStyle="1" w:styleId="BalloonTextChar">
    <w:name w:val="Balloon Text Char"/>
    <w:link w:val="BalloonText"/>
    <w:uiPriority w:val="99"/>
    <w:rsid w:val="001B41B7"/>
    <w:rPr>
      <w:rFonts w:ascii="Tahoma" w:hAnsi="Tahoma" w:cs="Tahoma"/>
      <w:sz w:val="16"/>
      <w:szCs w:val="16"/>
    </w:rPr>
  </w:style>
  <w:style w:type="paragraph" w:styleId="Header">
    <w:name w:val="header"/>
    <w:basedOn w:val="Normal"/>
    <w:link w:val="HeaderChar"/>
    <w:rsid w:val="00827841"/>
    <w:pPr>
      <w:tabs>
        <w:tab w:val="center" w:pos="4680"/>
        <w:tab w:val="right" w:pos="9360"/>
      </w:tabs>
    </w:pPr>
    <w:rPr>
      <w:lang w:val="x-none" w:eastAsia="x-none"/>
    </w:rPr>
  </w:style>
  <w:style w:type="character" w:customStyle="1" w:styleId="HeaderChar">
    <w:name w:val="Header Char"/>
    <w:link w:val="Header"/>
    <w:rsid w:val="00827841"/>
    <w:rPr>
      <w:sz w:val="24"/>
      <w:szCs w:val="24"/>
    </w:rPr>
  </w:style>
  <w:style w:type="paragraph" w:styleId="Footer">
    <w:name w:val="footer"/>
    <w:basedOn w:val="Normal"/>
    <w:link w:val="FooterChar"/>
    <w:uiPriority w:val="99"/>
    <w:rsid w:val="00827841"/>
    <w:pPr>
      <w:tabs>
        <w:tab w:val="center" w:pos="4680"/>
        <w:tab w:val="right" w:pos="9360"/>
      </w:tabs>
    </w:pPr>
    <w:rPr>
      <w:lang w:val="x-none" w:eastAsia="x-none"/>
    </w:rPr>
  </w:style>
  <w:style w:type="character" w:customStyle="1" w:styleId="FooterChar">
    <w:name w:val="Footer Char"/>
    <w:link w:val="Footer"/>
    <w:uiPriority w:val="99"/>
    <w:rsid w:val="00827841"/>
    <w:rPr>
      <w:sz w:val="24"/>
      <w:szCs w:val="24"/>
    </w:rPr>
  </w:style>
  <w:style w:type="character" w:customStyle="1" w:styleId="apple-converted-space">
    <w:name w:val="apple-converted-space"/>
    <w:basedOn w:val="DefaultParagraphFont"/>
    <w:rsid w:val="00D746C7"/>
  </w:style>
  <w:style w:type="paragraph" w:styleId="MediumGrid2-Accent1">
    <w:name w:val="Medium Grid 2 Accent 1"/>
    <w:uiPriority w:val="1"/>
    <w:qFormat/>
    <w:rsid w:val="00C90AF8"/>
    <w:rPr>
      <w:rFonts w:ascii="Calibri" w:hAnsi="Calibri"/>
      <w:sz w:val="22"/>
      <w:szCs w:val="22"/>
    </w:rPr>
  </w:style>
  <w:style w:type="paragraph" w:styleId="LightGrid-Accent3">
    <w:name w:val="Light Grid Accent 3"/>
    <w:basedOn w:val="Normal"/>
    <w:uiPriority w:val="34"/>
    <w:qFormat/>
    <w:rsid w:val="00C90AF8"/>
    <w:pPr>
      <w:ind w:left="720"/>
      <w:contextualSpacing/>
    </w:pPr>
    <w:rPr>
      <w:rFonts w:ascii="Cambria" w:eastAsia="MS Mincho" w:hAnsi="Cambria"/>
    </w:rPr>
  </w:style>
  <w:style w:type="paragraph" w:customStyle="1" w:styleId="Default">
    <w:name w:val="Default"/>
    <w:rsid w:val="00C90AF8"/>
    <w:pPr>
      <w:widowControl w:val="0"/>
      <w:autoSpaceDE w:val="0"/>
      <w:autoSpaceDN w:val="0"/>
      <w:adjustRightInd w:val="0"/>
    </w:pPr>
    <w:rPr>
      <w:rFonts w:ascii="Tahoma" w:hAnsi="Tahoma" w:cs="Tahoma"/>
      <w:color w:val="000000"/>
      <w:sz w:val="24"/>
      <w:szCs w:val="24"/>
    </w:rPr>
  </w:style>
  <w:style w:type="paragraph" w:customStyle="1" w:styleId="tx">
    <w:name w:val="tx"/>
    <w:basedOn w:val="Normal"/>
    <w:rsid w:val="00C90AF8"/>
    <w:pPr>
      <w:spacing w:before="100" w:beforeAutospacing="1" w:after="100" w:afterAutospacing="1"/>
    </w:pPr>
  </w:style>
  <w:style w:type="character" w:styleId="FollowedHyperlink">
    <w:name w:val="FollowedHyperlink"/>
    <w:rsid w:val="002B40D6"/>
    <w:rPr>
      <w:color w:val="800080"/>
      <w:u w:val="single"/>
    </w:rPr>
  </w:style>
  <w:style w:type="paragraph" w:styleId="NoSpacing">
    <w:name w:val="No Spacing"/>
    <w:uiPriority w:val="1"/>
    <w:qFormat/>
    <w:rsid w:val="00D73189"/>
    <w:rPr>
      <w:rFonts w:ascii="Calibri" w:hAnsi="Calibri"/>
      <w:sz w:val="22"/>
      <w:szCs w:val="22"/>
    </w:rPr>
  </w:style>
  <w:style w:type="paragraph" w:styleId="ListParagraph">
    <w:name w:val="List Paragraph"/>
    <w:basedOn w:val="Normal"/>
    <w:uiPriority w:val="34"/>
    <w:qFormat/>
    <w:rsid w:val="00D73189"/>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34">
      <w:bodyDiv w:val="1"/>
      <w:marLeft w:val="0"/>
      <w:marRight w:val="0"/>
      <w:marTop w:val="0"/>
      <w:marBottom w:val="0"/>
      <w:divBdr>
        <w:top w:val="none" w:sz="0" w:space="0" w:color="auto"/>
        <w:left w:val="none" w:sz="0" w:space="0" w:color="auto"/>
        <w:bottom w:val="none" w:sz="0" w:space="0" w:color="auto"/>
        <w:right w:val="none" w:sz="0" w:space="0" w:color="auto"/>
      </w:divBdr>
    </w:div>
    <w:div w:id="351422127">
      <w:bodyDiv w:val="1"/>
      <w:marLeft w:val="0"/>
      <w:marRight w:val="0"/>
      <w:marTop w:val="0"/>
      <w:marBottom w:val="0"/>
      <w:divBdr>
        <w:top w:val="none" w:sz="0" w:space="0" w:color="auto"/>
        <w:left w:val="none" w:sz="0" w:space="0" w:color="auto"/>
        <w:bottom w:val="none" w:sz="0" w:space="0" w:color="auto"/>
        <w:right w:val="none" w:sz="0" w:space="0" w:color="auto"/>
      </w:divBdr>
    </w:div>
    <w:div w:id="412356510">
      <w:bodyDiv w:val="1"/>
      <w:marLeft w:val="0"/>
      <w:marRight w:val="0"/>
      <w:marTop w:val="0"/>
      <w:marBottom w:val="0"/>
      <w:divBdr>
        <w:top w:val="none" w:sz="0" w:space="0" w:color="auto"/>
        <w:left w:val="none" w:sz="0" w:space="0" w:color="auto"/>
        <w:bottom w:val="none" w:sz="0" w:space="0" w:color="auto"/>
        <w:right w:val="none" w:sz="0" w:space="0" w:color="auto"/>
      </w:divBdr>
      <w:divsChild>
        <w:div w:id="391465146">
          <w:marLeft w:val="0"/>
          <w:marRight w:val="336"/>
          <w:marTop w:val="120"/>
          <w:marBottom w:val="312"/>
          <w:divBdr>
            <w:top w:val="none" w:sz="0" w:space="0" w:color="auto"/>
            <w:left w:val="none" w:sz="0" w:space="0" w:color="auto"/>
            <w:bottom w:val="none" w:sz="0" w:space="0" w:color="auto"/>
            <w:right w:val="none" w:sz="0" w:space="0" w:color="auto"/>
          </w:divBdr>
          <w:divsChild>
            <w:div w:id="310754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82772169">
      <w:bodyDiv w:val="1"/>
      <w:marLeft w:val="75"/>
      <w:marRight w:val="75"/>
      <w:marTop w:val="75"/>
      <w:marBottom w:val="75"/>
      <w:divBdr>
        <w:top w:val="none" w:sz="0" w:space="0" w:color="auto"/>
        <w:left w:val="none" w:sz="0" w:space="0" w:color="auto"/>
        <w:bottom w:val="none" w:sz="0" w:space="0" w:color="auto"/>
        <w:right w:val="none" w:sz="0" w:space="0" w:color="auto"/>
      </w:divBdr>
      <w:divsChild>
        <w:div w:id="630134460">
          <w:marLeft w:val="0"/>
          <w:marRight w:val="0"/>
          <w:marTop w:val="0"/>
          <w:marBottom w:val="0"/>
          <w:divBdr>
            <w:top w:val="none" w:sz="0" w:space="0" w:color="auto"/>
            <w:left w:val="none" w:sz="0" w:space="0" w:color="auto"/>
            <w:bottom w:val="none" w:sz="0" w:space="0" w:color="auto"/>
            <w:right w:val="none" w:sz="0" w:space="0" w:color="auto"/>
          </w:divBdr>
          <w:divsChild>
            <w:div w:id="172187575">
              <w:marLeft w:val="0"/>
              <w:marRight w:val="0"/>
              <w:marTop w:val="0"/>
              <w:marBottom w:val="0"/>
              <w:divBdr>
                <w:top w:val="none" w:sz="0" w:space="0" w:color="auto"/>
                <w:left w:val="none" w:sz="0" w:space="0" w:color="auto"/>
                <w:bottom w:val="none" w:sz="0" w:space="0" w:color="auto"/>
                <w:right w:val="none" w:sz="0" w:space="0" w:color="auto"/>
              </w:divBdr>
              <w:divsChild>
                <w:div w:id="2037271821">
                  <w:marLeft w:val="0"/>
                  <w:marRight w:val="0"/>
                  <w:marTop w:val="0"/>
                  <w:marBottom w:val="0"/>
                  <w:divBdr>
                    <w:top w:val="none" w:sz="0" w:space="0" w:color="auto"/>
                    <w:left w:val="none" w:sz="0" w:space="0" w:color="auto"/>
                    <w:bottom w:val="none" w:sz="0" w:space="0" w:color="auto"/>
                    <w:right w:val="none" w:sz="0" w:space="0" w:color="auto"/>
                  </w:divBdr>
                  <w:divsChild>
                    <w:div w:id="278689073">
                      <w:marLeft w:val="0"/>
                      <w:marRight w:val="3900"/>
                      <w:marTop w:val="0"/>
                      <w:marBottom w:val="0"/>
                      <w:divBdr>
                        <w:top w:val="none" w:sz="0" w:space="0" w:color="auto"/>
                        <w:left w:val="none" w:sz="0" w:space="0" w:color="auto"/>
                        <w:bottom w:val="none" w:sz="0" w:space="0" w:color="auto"/>
                        <w:right w:val="none" w:sz="0" w:space="0" w:color="auto"/>
                      </w:divBdr>
                      <w:divsChild>
                        <w:div w:id="1532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007">
      <w:bodyDiv w:val="1"/>
      <w:marLeft w:val="75"/>
      <w:marRight w:val="75"/>
      <w:marTop w:val="75"/>
      <w:marBottom w:val="75"/>
      <w:divBdr>
        <w:top w:val="none" w:sz="0" w:space="0" w:color="auto"/>
        <w:left w:val="none" w:sz="0" w:space="0" w:color="auto"/>
        <w:bottom w:val="none" w:sz="0" w:space="0" w:color="auto"/>
        <w:right w:val="none" w:sz="0" w:space="0" w:color="auto"/>
      </w:divBdr>
      <w:divsChild>
        <w:div w:id="1351568624">
          <w:marLeft w:val="0"/>
          <w:marRight w:val="0"/>
          <w:marTop w:val="0"/>
          <w:marBottom w:val="0"/>
          <w:divBdr>
            <w:top w:val="none" w:sz="0" w:space="0" w:color="auto"/>
            <w:left w:val="none" w:sz="0" w:space="0" w:color="auto"/>
            <w:bottom w:val="none" w:sz="0" w:space="0" w:color="auto"/>
            <w:right w:val="none" w:sz="0" w:space="0" w:color="auto"/>
          </w:divBdr>
          <w:divsChild>
            <w:div w:id="388462662">
              <w:marLeft w:val="0"/>
              <w:marRight w:val="0"/>
              <w:marTop w:val="0"/>
              <w:marBottom w:val="0"/>
              <w:divBdr>
                <w:top w:val="none" w:sz="0" w:space="0" w:color="auto"/>
                <w:left w:val="none" w:sz="0" w:space="0" w:color="auto"/>
                <w:bottom w:val="none" w:sz="0" w:space="0" w:color="auto"/>
                <w:right w:val="none" w:sz="0" w:space="0" w:color="auto"/>
              </w:divBdr>
              <w:divsChild>
                <w:div w:id="1551651236">
                  <w:marLeft w:val="0"/>
                  <w:marRight w:val="0"/>
                  <w:marTop w:val="0"/>
                  <w:marBottom w:val="0"/>
                  <w:divBdr>
                    <w:top w:val="none" w:sz="0" w:space="0" w:color="auto"/>
                    <w:left w:val="none" w:sz="0" w:space="0" w:color="auto"/>
                    <w:bottom w:val="none" w:sz="0" w:space="0" w:color="auto"/>
                    <w:right w:val="none" w:sz="0" w:space="0" w:color="auto"/>
                  </w:divBdr>
                  <w:divsChild>
                    <w:div w:id="1623800812">
                      <w:marLeft w:val="0"/>
                      <w:marRight w:val="3900"/>
                      <w:marTop w:val="0"/>
                      <w:marBottom w:val="0"/>
                      <w:divBdr>
                        <w:top w:val="none" w:sz="0" w:space="0" w:color="auto"/>
                        <w:left w:val="none" w:sz="0" w:space="0" w:color="auto"/>
                        <w:bottom w:val="none" w:sz="0" w:space="0" w:color="auto"/>
                        <w:right w:val="none" w:sz="0" w:space="0" w:color="auto"/>
                      </w:divBdr>
                      <w:divsChild>
                        <w:div w:id="1196968611">
                          <w:marLeft w:val="0"/>
                          <w:marRight w:val="0"/>
                          <w:marTop w:val="75"/>
                          <w:marBottom w:val="0"/>
                          <w:divBdr>
                            <w:top w:val="none" w:sz="0" w:space="0" w:color="auto"/>
                            <w:left w:val="none" w:sz="0" w:space="0" w:color="auto"/>
                            <w:bottom w:val="none" w:sz="0" w:space="0" w:color="auto"/>
                            <w:right w:val="none" w:sz="0" w:space="0" w:color="auto"/>
                          </w:divBdr>
                          <w:divsChild>
                            <w:div w:id="970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06418">
      <w:bodyDiv w:val="1"/>
      <w:marLeft w:val="0"/>
      <w:marRight w:val="0"/>
      <w:marTop w:val="0"/>
      <w:marBottom w:val="0"/>
      <w:divBdr>
        <w:top w:val="none" w:sz="0" w:space="0" w:color="auto"/>
        <w:left w:val="none" w:sz="0" w:space="0" w:color="auto"/>
        <w:bottom w:val="none" w:sz="0" w:space="0" w:color="auto"/>
        <w:right w:val="none" w:sz="0" w:space="0" w:color="auto"/>
      </w:divBdr>
    </w:div>
    <w:div w:id="1206332896">
      <w:bodyDiv w:val="1"/>
      <w:marLeft w:val="0"/>
      <w:marRight w:val="0"/>
      <w:marTop w:val="0"/>
      <w:marBottom w:val="0"/>
      <w:divBdr>
        <w:top w:val="none" w:sz="0" w:space="0" w:color="auto"/>
        <w:left w:val="none" w:sz="0" w:space="0" w:color="auto"/>
        <w:bottom w:val="none" w:sz="0" w:space="0" w:color="auto"/>
        <w:right w:val="none" w:sz="0" w:space="0" w:color="auto"/>
      </w:divBdr>
    </w:div>
    <w:div w:id="1741902355">
      <w:bodyDiv w:val="1"/>
      <w:marLeft w:val="75"/>
      <w:marRight w:val="75"/>
      <w:marTop w:val="75"/>
      <w:marBottom w:val="75"/>
      <w:divBdr>
        <w:top w:val="none" w:sz="0" w:space="0" w:color="auto"/>
        <w:left w:val="none" w:sz="0" w:space="0" w:color="auto"/>
        <w:bottom w:val="none" w:sz="0" w:space="0" w:color="auto"/>
        <w:right w:val="none" w:sz="0" w:space="0" w:color="auto"/>
      </w:divBdr>
      <w:divsChild>
        <w:div w:id="1778215983">
          <w:marLeft w:val="0"/>
          <w:marRight w:val="0"/>
          <w:marTop w:val="0"/>
          <w:marBottom w:val="0"/>
          <w:divBdr>
            <w:top w:val="none" w:sz="0" w:space="0" w:color="auto"/>
            <w:left w:val="none" w:sz="0" w:space="0" w:color="auto"/>
            <w:bottom w:val="none" w:sz="0" w:space="0" w:color="auto"/>
            <w:right w:val="none" w:sz="0" w:space="0" w:color="auto"/>
          </w:divBdr>
          <w:divsChild>
            <w:div w:id="1862620435">
              <w:marLeft w:val="0"/>
              <w:marRight w:val="0"/>
              <w:marTop w:val="0"/>
              <w:marBottom w:val="0"/>
              <w:divBdr>
                <w:top w:val="none" w:sz="0" w:space="0" w:color="auto"/>
                <w:left w:val="none" w:sz="0" w:space="0" w:color="auto"/>
                <w:bottom w:val="none" w:sz="0" w:space="0" w:color="auto"/>
                <w:right w:val="none" w:sz="0" w:space="0" w:color="auto"/>
              </w:divBdr>
              <w:divsChild>
                <w:div w:id="20472011">
                  <w:marLeft w:val="0"/>
                  <w:marRight w:val="0"/>
                  <w:marTop w:val="0"/>
                  <w:marBottom w:val="0"/>
                  <w:divBdr>
                    <w:top w:val="none" w:sz="0" w:space="0" w:color="auto"/>
                    <w:left w:val="none" w:sz="0" w:space="0" w:color="auto"/>
                    <w:bottom w:val="none" w:sz="0" w:space="0" w:color="auto"/>
                    <w:right w:val="none" w:sz="0" w:space="0" w:color="auto"/>
                  </w:divBdr>
                  <w:divsChild>
                    <w:div w:id="1808428683">
                      <w:marLeft w:val="0"/>
                      <w:marRight w:val="3900"/>
                      <w:marTop w:val="0"/>
                      <w:marBottom w:val="0"/>
                      <w:divBdr>
                        <w:top w:val="none" w:sz="0" w:space="0" w:color="auto"/>
                        <w:left w:val="none" w:sz="0" w:space="0" w:color="auto"/>
                        <w:bottom w:val="none" w:sz="0" w:space="0" w:color="auto"/>
                        <w:right w:val="none" w:sz="0" w:space="0" w:color="auto"/>
                      </w:divBdr>
                      <w:divsChild>
                        <w:div w:id="774792831">
                          <w:marLeft w:val="0"/>
                          <w:marRight w:val="0"/>
                          <w:marTop w:val="0"/>
                          <w:marBottom w:val="0"/>
                          <w:divBdr>
                            <w:top w:val="none" w:sz="0" w:space="0" w:color="auto"/>
                            <w:left w:val="none" w:sz="0" w:space="0" w:color="auto"/>
                            <w:bottom w:val="none" w:sz="0" w:space="0" w:color="auto"/>
                            <w:right w:val="none" w:sz="0" w:space="0" w:color="auto"/>
                          </w:divBdr>
                          <w:divsChild>
                            <w:div w:id="376242928">
                              <w:marLeft w:val="0"/>
                              <w:marRight w:val="0"/>
                              <w:marTop w:val="0"/>
                              <w:marBottom w:val="0"/>
                              <w:divBdr>
                                <w:top w:val="none" w:sz="0" w:space="0" w:color="auto"/>
                                <w:left w:val="none" w:sz="0" w:space="0" w:color="auto"/>
                                <w:bottom w:val="none" w:sz="0" w:space="0" w:color="auto"/>
                                <w:right w:val="none" w:sz="0" w:space="0" w:color="auto"/>
                              </w:divBdr>
                            </w:div>
                            <w:div w:id="404694029">
                              <w:marLeft w:val="0"/>
                              <w:marRight w:val="0"/>
                              <w:marTop w:val="0"/>
                              <w:marBottom w:val="0"/>
                              <w:divBdr>
                                <w:top w:val="none" w:sz="0" w:space="0" w:color="auto"/>
                                <w:left w:val="none" w:sz="0" w:space="0" w:color="auto"/>
                                <w:bottom w:val="none" w:sz="0" w:space="0" w:color="auto"/>
                                <w:right w:val="none" w:sz="0" w:space="0" w:color="auto"/>
                              </w:divBdr>
                            </w:div>
                          </w:divsChild>
                        </w:div>
                        <w:div w:id="1655641462">
                          <w:marLeft w:val="0"/>
                          <w:marRight w:val="0"/>
                          <w:marTop w:val="0"/>
                          <w:marBottom w:val="0"/>
                          <w:divBdr>
                            <w:top w:val="none" w:sz="0" w:space="0" w:color="auto"/>
                            <w:left w:val="none" w:sz="0" w:space="0" w:color="auto"/>
                            <w:bottom w:val="none" w:sz="0" w:space="0" w:color="auto"/>
                            <w:right w:val="none" w:sz="0" w:space="0" w:color="auto"/>
                          </w:divBdr>
                          <w:divsChild>
                            <w:div w:id="956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Props1.xml><?xml version="1.0" encoding="utf-8"?>
<ds:datastoreItem xmlns:ds="http://schemas.openxmlformats.org/officeDocument/2006/customXml" ds:itemID="{774D8B19-2829-4337-920A-18B7D291DC77}">
  <ds:schemaRefs>
    <ds:schemaRef ds:uri="http://schemas.microsoft.com/sharepoint/v3/contenttype/forms"/>
  </ds:schemaRefs>
</ds:datastoreItem>
</file>

<file path=customXml/itemProps2.xml><?xml version="1.0" encoding="utf-8"?>
<ds:datastoreItem xmlns:ds="http://schemas.openxmlformats.org/officeDocument/2006/customXml" ds:itemID="{6A77FED8-2043-43EB-8D94-E854A916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44A18-5BFB-42D7-93B6-BCF805BB2B59}">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505E0DEF-B44C-4351-8556-CD39720C08B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Tattered Web</vt:lpstr>
    </vt:vector>
  </TitlesOfParts>
  <Company>Darien Public Schools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Tattered Web</dc:title>
  <dc:subject/>
  <dc:creator>Darien Public Schools</dc:creator>
  <cp:keywords/>
  <cp:lastModifiedBy>McGaffin, Rebecca A</cp:lastModifiedBy>
  <cp:revision>2</cp:revision>
  <cp:lastPrinted>2018-10-22T19:12:00Z</cp:lastPrinted>
  <dcterms:created xsi:type="dcterms:W3CDTF">2019-10-29T13:04:00Z</dcterms:created>
  <dcterms:modified xsi:type="dcterms:W3CDTF">2019-10-29T13:04:00Z</dcterms:modified>
</cp:coreProperties>
</file>