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14E4D" w:rsidRDefault="00D14E4D" w:rsidP="00D14E4D">
      <w:pPr>
        <w:contextualSpacing w:val="0"/>
        <w:jc w:val="right"/>
        <w:rPr>
          <w:rFonts w:ascii="Acme" w:eastAsia="Acme" w:hAnsi="Acme" w:cs="Acme"/>
          <w:sz w:val="28"/>
          <w:szCs w:val="28"/>
        </w:rPr>
      </w:pPr>
      <w:r>
        <w:rPr>
          <w:rFonts w:ascii="Acme" w:eastAsia="Acme" w:hAnsi="Acme" w:cs="Acme"/>
          <w:sz w:val="28"/>
          <w:szCs w:val="28"/>
        </w:rPr>
        <w:t>Name: ________________________________ Pd: ____</w:t>
      </w:r>
    </w:p>
    <w:p w:rsidR="007C2397" w:rsidRDefault="00012311">
      <w:pPr>
        <w:contextualSpacing w:val="0"/>
        <w:jc w:val="center"/>
        <w:rPr>
          <w:rFonts w:ascii="Acme" w:eastAsia="Acme" w:hAnsi="Acme" w:cs="Acme"/>
          <w:sz w:val="28"/>
          <w:szCs w:val="28"/>
        </w:rPr>
      </w:pPr>
      <w:r>
        <w:rPr>
          <w:rFonts w:ascii="Acme" w:eastAsia="Acme" w:hAnsi="Acme" w:cs="Acme"/>
          <w:sz w:val="28"/>
          <w:szCs w:val="28"/>
        </w:rPr>
        <w:t>Chesapeake Bay Food Web Capture Sheet</w:t>
      </w:r>
    </w:p>
    <w:p w:rsidR="007C2397" w:rsidRDefault="00012311">
      <w:pPr>
        <w:spacing w:after="200"/>
        <w:contextualSpacing w:val="0"/>
      </w:pPr>
      <w:r>
        <w:rPr>
          <w:rFonts w:ascii="Permanent Marker" w:eastAsia="Permanent Marker" w:hAnsi="Permanent Marker" w:cs="Permanent Marker"/>
          <w:sz w:val="24"/>
          <w:szCs w:val="24"/>
        </w:rPr>
        <w:t>Analyzing the Phenomena</w:t>
      </w:r>
      <w:r>
        <w:t>:</w:t>
      </w:r>
    </w:p>
    <w:p w:rsidR="007C2397" w:rsidRDefault="00012311">
      <w:pPr>
        <w:contextualSpacing w:val="0"/>
        <w:rPr>
          <w:sz w:val="20"/>
          <w:szCs w:val="20"/>
        </w:rPr>
      </w:pPr>
      <w:r>
        <w:rPr>
          <w:sz w:val="20"/>
          <w:szCs w:val="20"/>
        </w:rPr>
        <w:t>Inspect the two food webs for the Chesapeake Bay. The web titled “Before Large Scale Fishing” represents the time period before the arrival of European settlers and large-scale fishing, approximately 300 years ago.  The web titled “After Large Scale Fishing” represents today’s conditions.</w:t>
      </w:r>
    </w:p>
    <w:tbl>
      <w:tblPr>
        <w:tblStyle w:val="a"/>
        <w:tblW w:w="103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8"/>
        <w:gridCol w:w="1781"/>
        <w:gridCol w:w="1750"/>
        <w:gridCol w:w="3409"/>
      </w:tblGrid>
      <w:tr w:rsidR="007C2397" w:rsidTr="009B595E">
        <w:trPr>
          <w:trHeight w:val="232"/>
        </w:trPr>
        <w:tc>
          <w:tcPr>
            <w:tcW w:w="5159" w:type="dxa"/>
            <w:gridSpan w:val="2"/>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b/>
              </w:rPr>
            </w:pPr>
            <w:r>
              <w:rPr>
                <w:b/>
              </w:rPr>
              <w:t>“Before Large Scale Fishing”</w:t>
            </w:r>
          </w:p>
        </w:tc>
        <w:tc>
          <w:tcPr>
            <w:tcW w:w="5159" w:type="dxa"/>
            <w:gridSpan w:val="2"/>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b/>
              </w:rPr>
            </w:pPr>
            <w:r>
              <w:rPr>
                <w:b/>
              </w:rPr>
              <w:t>“After Large Scale Fishing”</w:t>
            </w:r>
          </w:p>
        </w:tc>
      </w:tr>
      <w:tr w:rsidR="007C2397" w:rsidTr="009B595E">
        <w:trPr>
          <w:trHeight w:val="232"/>
        </w:trPr>
        <w:tc>
          <w:tcPr>
            <w:tcW w:w="3378"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sz w:val="20"/>
                <w:szCs w:val="20"/>
                <w:u w:val="single"/>
              </w:rPr>
            </w:pPr>
            <w:r>
              <w:rPr>
                <w:sz w:val="20"/>
                <w:szCs w:val="20"/>
                <w:u w:val="single"/>
              </w:rPr>
              <w:t>Unique Features “Before”</w:t>
            </w:r>
          </w:p>
        </w:tc>
        <w:tc>
          <w:tcPr>
            <w:tcW w:w="3531" w:type="dxa"/>
            <w:gridSpan w:val="2"/>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sz w:val="20"/>
                <w:szCs w:val="20"/>
                <w:u w:val="single"/>
              </w:rPr>
            </w:pPr>
            <w:r>
              <w:rPr>
                <w:sz w:val="20"/>
                <w:szCs w:val="20"/>
                <w:u w:val="single"/>
              </w:rPr>
              <w:t>Common Features</w:t>
            </w:r>
          </w:p>
        </w:tc>
        <w:tc>
          <w:tcPr>
            <w:tcW w:w="3409"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sz w:val="20"/>
                <w:szCs w:val="20"/>
                <w:u w:val="single"/>
              </w:rPr>
            </w:pPr>
            <w:r>
              <w:rPr>
                <w:sz w:val="20"/>
                <w:szCs w:val="20"/>
                <w:u w:val="single"/>
              </w:rPr>
              <w:t>Unique Features “After”</w:t>
            </w:r>
          </w:p>
        </w:tc>
      </w:tr>
      <w:tr w:rsidR="007C2397" w:rsidTr="009B595E">
        <w:trPr>
          <w:trHeight w:val="1068"/>
        </w:trPr>
        <w:tc>
          <w:tcPr>
            <w:tcW w:w="3378"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jc w:val="center"/>
            </w:pPr>
          </w:p>
        </w:tc>
        <w:tc>
          <w:tcPr>
            <w:tcW w:w="3531" w:type="dxa"/>
            <w:gridSpan w:val="2"/>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jc w:val="center"/>
            </w:pPr>
          </w:p>
        </w:tc>
        <w:tc>
          <w:tcPr>
            <w:tcW w:w="3409"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jc w:val="center"/>
            </w:pPr>
          </w:p>
        </w:tc>
      </w:tr>
      <w:tr w:rsidR="007C2397" w:rsidTr="009B595E">
        <w:trPr>
          <w:trHeight w:val="232"/>
        </w:trPr>
        <w:tc>
          <w:tcPr>
            <w:tcW w:w="5159" w:type="dxa"/>
            <w:gridSpan w:val="2"/>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b/>
              </w:rPr>
            </w:pPr>
            <w:r>
              <w:rPr>
                <w:b/>
              </w:rPr>
              <w:t>Questions about “Before”</w:t>
            </w:r>
          </w:p>
        </w:tc>
        <w:tc>
          <w:tcPr>
            <w:tcW w:w="5159" w:type="dxa"/>
            <w:gridSpan w:val="2"/>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b/>
              </w:rPr>
            </w:pPr>
            <w:r>
              <w:rPr>
                <w:b/>
              </w:rPr>
              <w:t>Questions about “After”</w:t>
            </w:r>
          </w:p>
        </w:tc>
      </w:tr>
      <w:tr w:rsidR="007C2397" w:rsidTr="009B595E">
        <w:trPr>
          <w:trHeight w:val="1196"/>
        </w:trPr>
        <w:tc>
          <w:tcPr>
            <w:tcW w:w="5159" w:type="dxa"/>
            <w:gridSpan w:val="2"/>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jc w:val="center"/>
            </w:pPr>
          </w:p>
        </w:tc>
        <w:tc>
          <w:tcPr>
            <w:tcW w:w="5159" w:type="dxa"/>
            <w:gridSpan w:val="2"/>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jc w:val="center"/>
            </w:pPr>
          </w:p>
        </w:tc>
      </w:tr>
    </w:tbl>
    <w:p w:rsidR="007C2397" w:rsidRDefault="007C2397">
      <w:pPr>
        <w:contextualSpacing w:val="0"/>
        <w:rPr>
          <w:sz w:val="16"/>
          <w:szCs w:val="16"/>
        </w:rPr>
      </w:pPr>
    </w:p>
    <w:p w:rsidR="007C2397" w:rsidRDefault="00012311">
      <w:pPr>
        <w:contextualSpacing w:val="0"/>
        <w:rPr>
          <w:b/>
        </w:rPr>
      </w:pPr>
      <w:r>
        <w:rPr>
          <w:b/>
        </w:rPr>
        <w:t>Vocabulary:</w:t>
      </w:r>
    </w:p>
    <w:p w:rsidR="007C2397" w:rsidRDefault="00012311">
      <w:pPr>
        <w:contextualSpacing w:val="0"/>
        <w:rPr>
          <w:sz w:val="20"/>
          <w:szCs w:val="20"/>
        </w:rPr>
      </w:pPr>
      <w:r>
        <w:rPr>
          <w:sz w:val="20"/>
          <w:szCs w:val="20"/>
        </w:rPr>
        <w:t xml:space="preserve">Write the definitions for the following terms: </w:t>
      </w:r>
    </w:p>
    <w:p w:rsidR="007C2397" w:rsidRDefault="007C2397">
      <w:pPr>
        <w:contextualSpacing w:val="0"/>
        <w:rPr>
          <w:sz w:val="20"/>
          <w:szCs w:val="20"/>
        </w:rPr>
      </w:pPr>
    </w:p>
    <w:tbl>
      <w:tblPr>
        <w:tblStyle w:val="a0"/>
        <w:tblW w:w="1085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6"/>
        <w:gridCol w:w="8497"/>
      </w:tblGrid>
      <w:tr w:rsidR="007C2397" w:rsidTr="007F4A1D">
        <w:trPr>
          <w:trHeight w:val="244"/>
        </w:trPr>
        <w:tc>
          <w:tcPr>
            <w:tcW w:w="2356"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b/>
                <w:sz w:val="20"/>
                <w:szCs w:val="20"/>
              </w:rPr>
            </w:pPr>
            <w:r>
              <w:rPr>
                <w:b/>
                <w:sz w:val="20"/>
                <w:szCs w:val="20"/>
              </w:rPr>
              <w:t>Term</w:t>
            </w:r>
          </w:p>
        </w:tc>
        <w:tc>
          <w:tcPr>
            <w:tcW w:w="8497"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b/>
                <w:sz w:val="20"/>
                <w:szCs w:val="20"/>
              </w:rPr>
            </w:pPr>
            <w:r>
              <w:rPr>
                <w:b/>
                <w:sz w:val="20"/>
                <w:szCs w:val="20"/>
              </w:rPr>
              <w:t xml:space="preserve">Definition </w:t>
            </w:r>
          </w:p>
        </w:tc>
      </w:tr>
      <w:tr w:rsidR="007C2397" w:rsidTr="007F4A1D">
        <w:trPr>
          <w:trHeight w:val="548"/>
        </w:trPr>
        <w:tc>
          <w:tcPr>
            <w:tcW w:w="2356" w:type="dxa"/>
            <w:shd w:val="clear" w:color="auto" w:fill="auto"/>
            <w:tcMar>
              <w:top w:w="100" w:type="dxa"/>
              <w:left w:w="100" w:type="dxa"/>
              <w:bottom w:w="100" w:type="dxa"/>
              <w:right w:w="100" w:type="dxa"/>
            </w:tcMar>
            <w:vAlign w:val="center"/>
          </w:tcPr>
          <w:p w:rsidR="007C2397" w:rsidRDefault="00012311">
            <w:pPr>
              <w:widowControl w:val="0"/>
              <w:pBdr>
                <w:top w:val="nil"/>
                <w:left w:val="nil"/>
                <w:bottom w:val="nil"/>
                <w:right w:val="nil"/>
                <w:between w:val="nil"/>
              </w:pBdr>
              <w:spacing w:line="240" w:lineRule="auto"/>
              <w:contextualSpacing w:val="0"/>
            </w:pPr>
            <w:r>
              <w:t>Food Web</w:t>
            </w:r>
          </w:p>
        </w:tc>
        <w:tc>
          <w:tcPr>
            <w:tcW w:w="8497"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r w:rsidR="007C2397" w:rsidTr="007F4A1D">
        <w:trPr>
          <w:trHeight w:val="548"/>
        </w:trPr>
        <w:tc>
          <w:tcPr>
            <w:tcW w:w="2356" w:type="dxa"/>
            <w:shd w:val="clear" w:color="auto" w:fill="auto"/>
            <w:tcMar>
              <w:top w:w="100" w:type="dxa"/>
              <w:left w:w="100" w:type="dxa"/>
              <w:bottom w:w="100" w:type="dxa"/>
              <w:right w:w="100" w:type="dxa"/>
            </w:tcMar>
            <w:vAlign w:val="center"/>
          </w:tcPr>
          <w:p w:rsidR="007C2397" w:rsidRDefault="00012311">
            <w:pPr>
              <w:widowControl w:val="0"/>
              <w:pBdr>
                <w:top w:val="nil"/>
                <w:left w:val="nil"/>
                <w:bottom w:val="nil"/>
                <w:right w:val="nil"/>
                <w:between w:val="nil"/>
              </w:pBdr>
              <w:spacing w:line="240" w:lineRule="auto"/>
              <w:contextualSpacing w:val="0"/>
            </w:pPr>
            <w:r>
              <w:t>Producer</w:t>
            </w:r>
          </w:p>
        </w:tc>
        <w:tc>
          <w:tcPr>
            <w:tcW w:w="8497"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r w:rsidR="007C2397" w:rsidTr="007F4A1D">
        <w:trPr>
          <w:trHeight w:val="548"/>
        </w:trPr>
        <w:tc>
          <w:tcPr>
            <w:tcW w:w="2356" w:type="dxa"/>
            <w:shd w:val="clear" w:color="auto" w:fill="auto"/>
            <w:tcMar>
              <w:top w:w="100" w:type="dxa"/>
              <w:left w:w="100" w:type="dxa"/>
              <w:bottom w:w="100" w:type="dxa"/>
              <w:right w:w="100" w:type="dxa"/>
            </w:tcMar>
            <w:vAlign w:val="center"/>
          </w:tcPr>
          <w:p w:rsidR="007C2397" w:rsidRDefault="00012311">
            <w:pPr>
              <w:widowControl w:val="0"/>
              <w:pBdr>
                <w:top w:val="nil"/>
                <w:left w:val="nil"/>
                <w:bottom w:val="nil"/>
                <w:right w:val="nil"/>
                <w:between w:val="nil"/>
              </w:pBdr>
              <w:spacing w:line="240" w:lineRule="auto"/>
              <w:contextualSpacing w:val="0"/>
            </w:pPr>
            <w:r>
              <w:t>Consumer</w:t>
            </w:r>
          </w:p>
        </w:tc>
        <w:tc>
          <w:tcPr>
            <w:tcW w:w="8497"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r w:rsidR="007F4A1D" w:rsidTr="007F4A1D">
        <w:trPr>
          <w:trHeight w:val="548"/>
        </w:trPr>
        <w:tc>
          <w:tcPr>
            <w:tcW w:w="2356" w:type="dxa"/>
            <w:shd w:val="clear" w:color="auto" w:fill="auto"/>
            <w:tcMar>
              <w:top w:w="100" w:type="dxa"/>
              <w:left w:w="100" w:type="dxa"/>
              <w:bottom w:w="100" w:type="dxa"/>
              <w:right w:w="100" w:type="dxa"/>
            </w:tcMar>
            <w:vAlign w:val="center"/>
          </w:tcPr>
          <w:p w:rsidR="007F4A1D" w:rsidRDefault="007F4A1D">
            <w:pPr>
              <w:widowControl w:val="0"/>
              <w:pBdr>
                <w:top w:val="nil"/>
                <w:left w:val="nil"/>
                <w:bottom w:val="nil"/>
                <w:right w:val="nil"/>
                <w:between w:val="nil"/>
              </w:pBdr>
              <w:spacing w:line="240" w:lineRule="auto"/>
              <w:contextualSpacing w:val="0"/>
            </w:pPr>
            <w:r>
              <w:t>Primary Consumer</w:t>
            </w:r>
          </w:p>
        </w:tc>
        <w:tc>
          <w:tcPr>
            <w:tcW w:w="8497" w:type="dxa"/>
            <w:shd w:val="clear" w:color="auto" w:fill="auto"/>
            <w:tcMar>
              <w:top w:w="100" w:type="dxa"/>
              <w:left w:w="100" w:type="dxa"/>
              <w:bottom w:w="100" w:type="dxa"/>
              <w:right w:w="100" w:type="dxa"/>
            </w:tcMar>
          </w:tcPr>
          <w:p w:rsidR="007F4A1D" w:rsidRDefault="007F4A1D">
            <w:pPr>
              <w:widowControl w:val="0"/>
              <w:pBdr>
                <w:top w:val="nil"/>
                <w:left w:val="nil"/>
                <w:bottom w:val="nil"/>
                <w:right w:val="nil"/>
                <w:between w:val="nil"/>
              </w:pBdr>
              <w:spacing w:line="240" w:lineRule="auto"/>
              <w:contextualSpacing w:val="0"/>
            </w:pPr>
          </w:p>
        </w:tc>
      </w:tr>
      <w:tr w:rsidR="007C2397" w:rsidTr="007F4A1D">
        <w:trPr>
          <w:trHeight w:val="548"/>
        </w:trPr>
        <w:tc>
          <w:tcPr>
            <w:tcW w:w="2356" w:type="dxa"/>
            <w:shd w:val="clear" w:color="auto" w:fill="auto"/>
            <w:tcMar>
              <w:top w:w="100" w:type="dxa"/>
              <w:left w:w="100" w:type="dxa"/>
              <w:bottom w:w="100" w:type="dxa"/>
              <w:right w:w="100" w:type="dxa"/>
            </w:tcMar>
            <w:vAlign w:val="center"/>
          </w:tcPr>
          <w:p w:rsidR="007C2397" w:rsidRDefault="00012311">
            <w:pPr>
              <w:widowControl w:val="0"/>
              <w:pBdr>
                <w:top w:val="nil"/>
                <w:left w:val="nil"/>
                <w:bottom w:val="nil"/>
                <w:right w:val="nil"/>
                <w:between w:val="nil"/>
              </w:pBdr>
              <w:spacing w:line="240" w:lineRule="auto"/>
              <w:contextualSpacing w:val="0"/>
            </w:pPr>
            <w:r>
              <w:t>Secondary Consumer</w:t>
            </w:r>
          </w:p>
        </w:tc>
        <w:tc>
          <w:tcPr>
            <w:tcW w:w="8497"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r w:rsidR="007C2397" w:rsidTr="007F4A1D">
        <w:trPr>
          <w:trHeight w:val="548"/>
        </w:trPr>
        <w:tc>
          <w:tcPr>
            <w:tcW w:w="2356" w:type="dxa"/>
            <w:shd w:val="clear" w:color="auto" w:fill="auto"/>
            <w:tcMar>
              <w:top w:w="100" w:type="dxa"/>
              <w:left w:w="100" w:type="dxa"/>
              <w:bottom w:w="100" w:type="dxa"/>
              <w:right w:w="100" w:type="dxa"/>
            </w:tcMar>
            <w:vAlign w:val="center"/>
          </w:tcPr>
          <w:p w:rsidR="007C2397" w:rsidRDefault="00012311">
            <w:pPr>
              <w:widowControl w:val="0"/>
              <w:pBdr>
                <w:top w:val="nil"/>
                <w:left w:val="nil"/>
                <w:bottom w:val="nil"/>
                <w:right w:val="nil"/>
                <w:between w:val="nil"/>
              </w:pBdr>
              <w:spacing w:line="240" w:lineRule="auto"/>
              <w:contextualSpacing w:val="0"/>
            </w:pPr>
            <w:r>
              <w:t>Tertiary Consumer</w:t>
            </w:r>
          </w:p>
        </w:tc>
        <w:tc>
          <w:tcPr>
            <w:tcW w:w="8497"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r w:rsidR="007C2397" w:rsidTr="007F4A1D">
        <w:trPr>
          <w:trHeight w:val="548"/>
        </w:trPr>
        <w:tc>
          <w:tcPr>
            <w:tcW w:w="2356" w:type="dxa"/>
            <w:shd w:val="clear" w:color="auto" w:fill="auto"/>
            <w:tcMar>
              <w:top w:w="100" w:type="dxa"/>
              <w:left w:w="100" w:type="dxa"/>
              <w:bottom w:w="100" w:type="dxa"/>
              <w:right w:w="100" w:type="dxa"/>
            </w:tcMar>
            <w:vAlign w:val="center"/>
          </w:tcPr>
          <w:p w:rsidR="007C2397" w:rsidRDefault="00012311">
            <w:pPr>
              <w:widowControl w:val="0"/>
              <w:pBdr>
                <w:top w:val="nil"/>
                <w:left w:val="nil"/>
                <w:bottom w:val="nil"/>
                <w:right w:val="nil"/>
                <w:between w:val="nil"/>
              </w:pBdr>
              <w:spacing w:line="240" w:lineRule="auto"/>
              <w:contextualSpacing w:val="0"/>
            </w:pPr>
            <w:r>
              <w:t>Decomposers</w:t>
            </w:r>
          </w:p>
        </w:tc>
        <w:tc>
          <w:tcPr>
            <w:tcW w:w="8497"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r w:rsidR="007C2397" w:rsidTr="007F4A1D">
        <w:trPr>
          <w:trHeight w:val="548"/>
        </w:trPr>
        <w:tc>
          <w:tcPr>
            <w:tcW w:w="2356" w:type="dxa"/>
            <w:shd w:val="clear" w:color="auto" w:fill="auto"/>
            <w:tcMar>
              <w:top w:w="100" w:type="dxa"/>
              <w:left w:w="100" w:type="dxa"/>
              <w:bottom w:w="100" w:type="dxa"/>
              <w:right w:w="100" w:type="dxa"/>
            </w:tcMar>
            <w:vAlign w:val="center"/>
          </w:tcPr>
          <w:p w:rsidR="007C2397" w:rsidRDefault="00012311">
            <w:pPr>
              <w:widowControl w:val="0"/>
              <w:pBdr>
                <w:top w:val="nil"/>
                <w:left w:val="nil"/>
                <w:bottom w:val="nil"/>
                <w:right w:val="nil"/>
                <w:between w:val="nil"/>
              </w:pBdr>
              <w:spacing w:line="240" w:lineRule="auto"/>
              <w:contextualSpacing w:val="0"/>
            </w:pPr>
            <w:r>
              <w:t>Detritus</w:t>
            </w:r>
          </w:p>
        </w:tc>
        <w:tc>
          <w:tcPr>
            <w:tcW w:w="8497"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bl>
    <w:p w:rsidR="007C2397" w:rsidRDefault="00012311">
      <w:pPr>
        <w:contextualSpacing w:val="0"/>
        <w:rPr>
          <w:rFonts w:ascii="Permanent Marker" w:eastAsia="Permanent Marker" w:hAnsi="Permanent Marker" w:cs="Permanent Marker"/>
          <w:sz w:val="24"/>
          <w:szCs w:val="24"/>
        </w:rPr>
      </w:pPr>
      <w:bookmarkStart w:id="0" w:name="_GoBack"/>
      <w:bookmarkEnd w:id="0"/>
      <w:r>
        <w:rPr>
          <w:rFonts w:ascii="Permanent Marker" w:eastAsia="Permanent Marker" w:hAnsi="Permanent Marker" w:cs="Permanent Marker"/>
          <w:sz w:val="24"/>
          <w:szCs w:val="24"/>
        </w:rPr>
        <w:lastRenderedPageBreak/>
        <w:t>Digging Deeper - Chesapeake Bay Food Web</w:t>
      </w:r>
      <w:r>
        <w:rPr>
          <w:rFonts w:ascii="Permanent Marker" w:eastAsia="Permanent Marker" w:hAnsi="Permanent Marker" w:cs="Permanent Marker"/>
          <w:sz w:val="24"/>
          <w:szCs w:val="24"/>
          <w:u w:val="single"/>
        </w:rPr>
        <w:t xml:space="preserve"> </w:t>
      </w:r>
      <w:r w:rsidRPr="00B13450">
        <w:rPr>
          <w:rFonts w:ascii="Permanent Marker" w:eastAsia="Permanent Marker" w:hAnsi="Permanent Marker" w:cs="Permanent Marker"/>
          <w:b/>
          <w:sz w:val="30"/>
          <w:szCs w:val="24"/>
          <w:u w:val="single"/>
        </w:rPr>
        <w:t>BEFORE</w:t>
      </w:r>
      <w:r>
        <w:rPr>
          <w:rFonts w:ascii="Permanent Marker" w:eastAsia="Permanent Marker" w:hAnsi="Permanent Marker" w:cs="Permanent Marker"/>
          <w:sz w:val="24"/>
          <w:szCs w:val="24"/>
        </w:rPr>
        <w:t xml:space="preserve"> Large-scale Fishing</w:t>
      </w:r>
    </w:p>
    <w:p w:rsidR="007C2397" w:rsidRDefault="007C2397">
      <w:pPr>
        <w:contextualSpacing w:val="0"/>
      </w:pPr>
    </w:p>
    <w:p w:rsidR="007C2397" w:rsidRDefault="00012311">
      <w:pPr>
        <w:numPr>
          <w:ilvl w:val="0"/>
          <w:numId w:val="2"/>
        </w:numPr>
        <w:rPr>
          <w:sz w:val="20"/>
          <w:szCs w:val="20"/>
        </w:rPr>
      </w:pPr>
      <w:r>
        <w:rPr>
          <w:sz w:val="20"/>
          <w:szCs w:val="20"/>
        </w:rPr>
        <w:t xml:space="preserve">Examine the food web before humans lived in the Chesapeake.  Notice which species groups are abundant (dark circles) and which species groups are rare (light circles).  </w:t>
      </w:r>
      <w:r w:rsidRPr="00012311">
        <w:rPr>
          <w:sz w:val="20"/>
          <w:szCs w:val="20"/>
          <w:u w:val="single"/>
        </w:rPr>
        <w:t>Color or check the squares</w:t>
      </w:r>
      <w:r>
        <w:rPr>
          <w:sz w:val="20"/>
          <w:szCs w:val="20"/>
        </w:rPr>
        <w:t xml:space="preserve"> on the chart below to indicate which species groups were rare or abundant.</w:t>
      </w:r>
    </w:p>
    <w:p w:rsidR="007C2397" w:rsidRDefault="0001231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noProof/>
          <w:sz w:val="24"/>
          <w:szCs w:val="24"/>
          <w:lang w:val="en-US"/>
        </w:rPr>
        <w:drawing>
          <wp:inline distT="0" distB="0" distL="114300" distR="114300">
            <wp:extent cx="6348413" cy="289115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48413" cy="2891156"/>
                    </a:xfrm>
                    <a:prstGeom prst="rect">
                      <a:avLst/>
                    </a:prstGeom>
                    <a:ln/>
                  </pic:spPr>
                </pic:pic>
              </a:graphicData>
            </a:graphic>
          </wp:inline>
        </w:drawing>
      </w:r>
    </w:p>
    <w:p w:rsidR="007C2397" w:rsidRDefault="007C2397">
      <w:pPr>
        <w:spacing w:line="240" w:lineRule="auto"/>
        <w:contextualSpacing w:val="0"/>
        <w:rPr>
          <w:rFonts w:ascii="Helvetica Neue" w:eastAsia="Helvetica Neue" w:hAnsi="Helvetica Neue" w:cs="Helvetica Neue"/>
          <w:sz w:val="24"/>
          <w:szCs w:val="24"/>
        </w:rPr>
      </w:pPr>
    </w:p>
    <w:p w:rsidR="007C2397" w:rsidRDefault="00012311">
      <w:pPr>
        <w:contextualSpacing w:val="0"/>
      </w:pPr>
      <w:r>
        <w:t xml:space="preserve">2. </w:t>
      </w:r>
      <w:r>
        <w:rPr>
          <w:sz w:val="20"/>
          <w:szCs w:val="20"/>
        </w:rPr>
        <w:t>Are most species abundant or rare? Which species groups are rare?</w:t>
      </w:r>
      <w:r>
        <w:br/>
        <w:t>______________________________________________________________________________</w:t>
      </w:r>
      <w:r>
        <w:br/>
      </w:r>
      <w:r>
        <w:br/>
        <w:t>3. T</w:t>
      </w:r>
      <w:r>
        <w:rPr>
          <w:sz w:val="20"/>
          <w:szCs w:val="20"/>
        </w:rPr>
        <w:t>he species groups in the chart above are organized by trophic level.  Write the name of the trophic group for groups A, B, C, D, and E.  The trophic groups found in this ecosystem are decomposers, producers, consumers, secondary consumers, and top predators. Include a brief explanation of how each group interacts with other trophic levels.</w:t>
      </w: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20"/>
        <w:gridCol w:w="6720"/>
      </w:tblGrid>
      <w:tr w:rsidR="007C2397">
        <w:tc>
          <w:tcPr>
            <w:tcW w:w="840"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b/>
                <w:sz w:val="20"/>
                <w:szCs w:val="20"/>
              </w:rPr>
            </w:pPr>
            <w:r>
              <w:rPr>
                <w:b/>
                <w:sz w:val="20"/>
                <w:szCs w:val="20"/>
              </w:rPr>
              <w:t>Group</w:t>
            </w:r>
          </w:p>
        </w:tc>
        <w:tc>
          <w:tcPr>
            <w:tcW w:w="2520"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b/>
                <w:sz w:val="20"/>
                <w:szCs w:val="20"/>
              </w:rPr>
            </w:pPr>
            <w:r>
              <w:rPr>
                <w:b/>
                <w:sz w:val="20"/>
                <w:szCs w:val="20"/>
              </w:rPr>
              <w:t>Trophic Level</w:t>
            </w:r>
          </w:p>
        </w:tc>
        <w:tc>
          <w:tcPr>
            <w:tcW w:w="6720"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rPr>
                <w:b/>
                <w:sz w:val="20"/>
                <w:szCs w:val="20"/>
              </w:rPr>
            </w:pPr>
            <w:r>
              <w:rPr>
                <w:b/>
                <w:sz w:val="20"/>
                <w:szCs w:val="20"/>
              </w:rPr>
              <w:t>Explanation of interaction with other trophic levels</w:t>
            </w:r>
            <w:r w:rsidR="009B595E">
              <w:rPr>
                <w:b/>
                <w:sz w:val="20"/>
                <w:szCs w:val="20"/>
              </w:rPr>
              <w:t xml:space="preserve"> (Who do they eat? Who eats them?)</w:t>
            </w:r>
          </w:p>
        </w:tc>
      </w:tr>
      <w:tr w:rsidR="007C2397">
        <w:trPr>
          <w:trHeight w:val="560"/>
        </w:trPr>
        <w:tc>
          <w:tcPr>
            <w:tcW w:w="840"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pPr>
            <w:r>
              <w:t>A</w:t>
            </w:r>
          </w:p>
        </w:tc>
        <w:tc>
          <w:tcPr>
            <w:tcW w:w="2520"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c>
          <w:tcPr>
            <w:tcW w:w="6720"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r w:rsidR="007C2397">
        <w:trPr>
          <w:trHeight w:val="560"/>
        </w:trPr>
        <w:tc>
          <w:tcPr>
            <w:tcW w:w="840"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pPr>
            <w:r>
              <w:t>B</w:t>
            </w:r>
          </w:p>
        </w:tc>
        <w:tc>
          <w:tcPr>
            <w:tcW w:w="2520"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c>
          <w:tcPr>
            <w:tcW w:w="6720"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r w:rsidR="007C2397">
        <w:trPr>
          <w:trHeight w:val="560"/>
        </w:trPr>
        <w:tc>
          <w:tcPr>
            <w:tcW w:w="840"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pPr>
            <w:r>
              <w:t>C</w:t>
            </w:r>
          </w:p>
        </w:tc>
        <w:tc>
          <w:tcPr>
            <w:tcW w:w="2520"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c>
          <w:tcPr>
            <w:tcW w:w="6720"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r w:rsidR="007C2397">
        <w:trPr>
          <w:trHeight w:val="560"/>
        </w:trPr>
        <w:tc>
          <w:tcPr>
            <w:tcW w:w="840"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pPr>
            <w:r>
              <w:t>D</w:t>
            </w:r>
          </w:p>
        </w:tc>
        <w:tc>
          <w:tcPr>
            <w:tcW w:w="2520"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c>
          <w:tcPr>
            <w:tcW w:w="6720"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r w:rsidR="007C2397">
        <w:trPr>
          <w:trHeight w:val="560"/>
        </w:trPr>
        <w:tc>
          <w:tcPr>
            <w:tcW w:w="840"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pPr>
            <w:r>
              <w:t>E</w:t>
            </w:r>
          </w:p>
        </w:tc>
        <w:tc>
          <w:tcPr>
            <w:tcW w:w="2520"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c>
          <w:tcPr>
            <w:tcW w:w="6720"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bl>
    <w:p w:rsidR="007C2397" w:rsidRDefault="007C2397">
      <w:pPr>
        <w:contextualSpacing w:val="0"/>
      </w:pPr>
    </w:p>
    <w:p w:rsidR="007C2397" w:rsidRDefault="00012311" w:rsidP="00012311">
      <w:pPr>
        <w:contextualSpacing w:val="0"/>
      </w:pPr>
      <w:r>
        <w:t xml:space="preserve">4. A. </w:t>
      </w:r>
      <w:r>
        <w:rPr>
          <w:sz w:val="20"/>
          <w:szCs w:val="20"/>
        </w:rPr>
        <w:t xml:space="preserve">How is it possible that the worms/amphipods are considered part of two groups? </w:t>
      </w:r>
      <w:r>
        <w:t>________________________________________________________________________________________________________________________________________________________________________________</w:t>
      </w:r>
    </w:p>
    <w:p w:rsidR="007C2397" w:rsidRDefault="00012311" w:rsidP="00012311">
      <w:pPr>
        <w:spacing w:before="200"/>
        <w:contextualSpacing w:val="0"/>
      </w:pPr>
      <w:r>
        <w:t>B. I</w:t>
      </w:r>
      <w:r>
        <w:rPr>
          <w:sz w:val="20"/>
          <w:szCs w:val="20"/>
        </w:rPr>
        <w:t>n which group are they more appropriately placed? Hint: Worms and amphipods cause rot on the plants that they      eat.</w:t>
      </w:r>
      <w:r>
        <w:br/>
        <w:t>________________________________________________________________________________________________________________________________________________________________________________</w:t>
      </w:r>
    </w:p>
    <w:p w:rsidR="007C2397" w:rsidRDefault="00B13450">
      <w:pPr>
        <w:contextualSpacing w:val="0"/>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1325880</wp:posOffset>
                </wp:positionV>
                <wp:extent cx="1247775" cy="800100"/>
                <wp:effectExtent l="57150" t="38100" r="85725" b="95250"/>
                <wp:wrapNone/>
                <wp:docPr id="6" name="Rectangle 6"/>
                <wp:cNvGraphicFramePr/>
                <a:graphic xmlns:a="http://schemas.openxmlformats.org/drawingml/2006/main">
                  <a:graphicData uri="http://schemas.microsoft.com/office/word/2010/wordprocessingShape">
                    <wps:wsp>
                      <wps:cNvSpPr/>
                      <wps:spPr>
                        <a:xfrm>
                          <a:off x="0" y="0"/>
                          <a:ext cx="1247775" cy="800100"/>
                        </a:xfrm>
                        <a:prstGeom prst="rect">
                          <a:avLst/>
                        </a:prstGeom>
                        <a:no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036AC" id="Rectangle 6" o:spid="_x0000_s1026" style="position:absolute;margin-left:3.75pt;margin-top:104.4pt;width:98.2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" filled="f" strokecolor="black [3213]" strokeweight="2.25pt">
                <v:shadow on="t" color="black" opacity="22937f" origin=",.5" offset="0,.63889mm"/>
              </v:rect>
            </w:pict>
          </mc:Fallback>
        </mc:AlternateContent>
      </w:r>
      <w:r w:rsidR="00012311">
        <w:br/>
        <w:t xml:space="preserve">5.  </w:t>
      </w:r>
      <w:r w:rsidR="00012311">
        <w:rPr>
          <w:sz w:val="20"/>
          <w:szCs w:val="20"/>
        </w:rPr>
        <w:t>What is group F? What is the role of detritus in the food web?</w:t>
      </w:r>
      <w:r w:rsidR="00012311">
        <w:br/>
        <w:t>________________________________________________________________________________________________________________________________________________________________________________</w:t>
      </w:r>
      <w:r w:rsidR="00012311">
        <w:br/>
      </w:r>
      <w:r w:rsidR="00012311">
        <w:br/>
        <w:t xml:space="preserve">6. </w:t>
      </w:r>
      <w:r w:rsidR="00012311" w:rsidRPr="00012311">
        <w:rPr>
          <w:sz w:val="20"/>
          <w:szCs w:val="20"/>
          <w:u w:val="single"/>
        </w:rPr>
        <w:t>List the number</w:t>
      </w:r>
      <w:r w:rsidR="00012311">
        <w:rPr>
          <w:sz w:val="20"/>
          <w:szCs w:val="20"/>
        </w:rPr>
        <w:t xml:space="preserve"> of strong and weak interactions</w:t>
      </w:r>
      <w:r>
        <w:rPr>
          <w:sz w:val="20"/>
          <w:szCs w:val="20"/>
        </w:rPr>
        <w:t xml:space="preserve"> (arrows)</w:t>
      </w:r>
      <w:r w:rsidR="00012311">
        <w:rPr>
          <w:sz w:val="20"/>
          <w:szCs w:val="20"/>
        </w:rPr>
        <w:t xml:space="preserve"> for each of the species groups listed at the top of this chart.  Count the number of strong and weak connections (arrows going to or from a species group) to complete the chart below:</w:t>
      </w:r>
      <w:r w:rsidR="00012311">
        <w:br/>
      </w:r>
      <w:r w:rsidR="00012311">
        <w:rPr>
          <w:rFonts w:ascii="Helvetica Neue" w:eastAsia="Helvetica Neue" w:hAnsi="Helvetica Neue" w:cs="Helvetica Neue"/>
          <w:noProof/>
          <w:sz w:val="24"/>
          <w:szCs w:val="24"/>
          <w:lang w:val="en-US"/>
        </w:rPr>
        <w:drawing>
          <wp:inline distT="114300" distB="114300" distL="114300" distR="114300">
            <wp:extent cx="6311089" cy="88106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311089" cy="881063"/>
                    </a:xfrm>
                    <a:prstGeom prst="rect">
                      <a:avLst/>
                    </a:prstGeom>
                    <a:ln/>
                  </pic:spPr>
                </pic:pic>
              </a:graphicData>
            </a:graphic>
          </wp:inline>
        </w:drawing>
      </w:r>
      <w:r w:rsidR="00012311">
        <w:br/>
      </w:r>
      <w:r w:rsidR="00012311">
        <w:br/>
        <w:t xml:space="preserve">7.  </w:t>
      </w:r>
      <w:r w:rsidR="00012311">
        <w:rPr>
          <w:sz w:val="20"/>
          <w:szCs w:val="20"/>
        </w:rPr>
        <w:t>The producers can be organized based on where they are found in the water. Some float and some grow from the seabed. Which producers float and which producers grow from the sea bottom?</w:t>
      </w:r>
      <w:r w:rsidR="00012311">
        <w:br/>
      </w:r>
    </w:p>
    <w:tbl>
      <w:tblPr>
        <w:tblStyle w:val="a2"/>
        <w:tblW w:w="5970" w:type="dxa"/>
        <w:tblInd w:w="2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3045"/>
      </w:tblGrid>
      <w:tr w:rsidR="007C2397">
        <w:tc>
          <w:tcPr>
            <w:tcW w:w="2925"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b/>
              </w:rPr>
            </w:pPr>
            <w:r>
              <w:rPr>
                <w:b/>
              </w:rPr>
              <w:t>Float</w:t>
            </w:r>
            <w:r w:rsidR="00B13450">
              <w:rPr>
                <w:b/>
              </w:rPr>
              <w:t>ing</w:t>
            </w:r>
          </w:p>
        </w:tc>
        <w:tc>
          <w:tcPr>
            <w:tcW w:w="3045"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b/>
              </w:rPr>
            </w:pPr>
            <w:r>
              <w:rPr>
                <w:b/>
              </w:rPr>
              <w:t>Sea Bottom</w:t>
            </w:r>
            <w:r w:rsidR="00B13450">
              <w:rPr>
                <w:b/>
              </w:rPr>
              <w:t>/Floor</w:t>
            </w:r>
          </w:p>
        </w:tc>
      </w:tr>
      <w:tr w:rsidR="007C2397">
        <w:tc>
          <w:tcPr>
            <w:tcW w:w="2925" w:type="dxa"/>
            <w:shd w:val="clear" w:color="auto" w:fill="auto"/>
            <w:tcMar>
              <w:top w:w="100" w:type="dxa"/>
              <w:left w:w="100" w:type="dxa"/>
              <w:bottom w:w="100" w:type="dxa"/>
              <w:right w:w="100" w:type="dxa"/>
            </w:tcMar>
          </w:tcPr>
          <w:p w:rsidR="007C2397" w:rsidRDefault="00B13450">
            <w:pPr>
              <w:widowControl w:val="0"/>
              <w:pBdr>
                <w:top w:val="nil"/>
                <w:left w:val="nil"/>
                <w:bottom w:val="nil"/>
                <w:right w:val="nil"/>
                <w:between w:val="nil"/>
              </w:pBdr>
              <w:spacing w:line="240" w:lineRule="auto"/>
              <w:contextualSpacing w:val="0"/>
            </w:pPr>
            <w:r>
              <w:t>1)</w:t>
            </w:r>
          </w:p>
        </w:tc>
        <w:tc>
          <w:tcPr>
            <w:tcW w:w="3045" w:type="dxa"/>
            <w:shd w:val="clear" w:color="auto" w:fill="auto"/>
            <w:tcMar>
              <w:top w:w="100" w:type="dxa"/>
              <w:left w:w="100" w:type="dxa"/>
              <w:bottom w:w="100" w:type="dxa"/>
              <w:right w:w="100" w:type="dxa"/>
            </w:tcMar>
          </w:tcPr>
          <w:p w:rsidR="007C2397" w:rsidRDefault="00B13450" w:rsidP="00B13450">
            <w:pPr>
              <w:widowControl w:val="0"/>
              <w:pBdr>
                <w:top w:val="nil"/>
                <w:left w:val="nil"/>
                <w:bottom w:val="nil"/>
                <w:right w:val="nil"/>
                <w:between w:val="nil"/>
              </w:pBdr>
              <w:spacing w:line="360" w:lineRule="auto"/>
              <w:contextualSpacing w:val="0"/>
            </w:pPr>
            <w:r>
              <w:t>1)</w:t>
            </w:r>
          </w:p>
          <w:p w:rsidR="007C2397" w:rsidRDefault="00B13450" w:rsidP="00B13450">
            <w:pPr>
              <w:widowControl w:val="0"/>
              <w:pBdr>
                <w:top w:val="nil"/>
                <w:left w:val="nil"/>
                <w:bottom w:val="nil"/>
                <w:right w:val="nil"/>
                <w:between w:val="nil"/>
              </w:pBdr>
              <w:spacing w:line="360" w:lineRule="auto"/>
              <w:contextualSpacing w:val="0"/>
            </w:pPr>
            <w:r>
              <w:t>2)</w:t>
            </w:r>
          </w:p>
        </w:tc>
      </w:tr>
    </w:tbl>
    <w:p w:rsidR="007C2397" w:rsidRDefault="00012311">
      <w:pPr>
        <w:contextualSpacing w:val="0"/>
        <w:rPr>
          <w:sz w:val="20"/>
          <w:szCs w:val="20"/>
        </w:rPr>
      </w:pPr>
      <w:r>
        <w:br/>
        <w:t>8.</w:t>
      </w:r>
      <w:r>
        <w:rPr>
          <w:sz w:val="20"/>
          <w:szCs w:val="20"/>
        </w:rPr>
        <w:t xml:space="preserve"> In this ecosystem</w:t>
      </w:r>
      <w:r w:rsidR="00B13450">
        <w:rPr>
          <w:sz w:val="20"/>
          <w:szCs w:val="20"/>
        </w:rPr>
        <w:t xml:space="preserve"> (BEFORE)</w:t>
      </w:r>
      <w:r>
        <w:rPr>
          <w:sz w:val="20"/>
          <w:szCs w:val="20"/>
        </w:rPr>
        <w:t>, which type of producers are more abundant, the producers that float or the producers that grow from the sea bottom?</w:t>
      </w:r>
    </w:p>
    <w:p w:rsidR="007C2397" w:rsidRDefault="007C2397">
      <w:pPr>
        <w:contextualSpacing w:val="0"/>
      </w:pPr>
    </w:p>
    <w:tbl>
      <w:tblPr>
        <w:tblStyle w:val="a3"/>
        <w:tblW w:w="7800" w:type="dxa"/>
        <w:tblInd w:w="1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680"/>
      </w:tblGrid>
      <w:tr w:rsidR="007C2397">
        <w:tc>
          <w:tcPr>
            <w:tcW w:w="3120"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pPr>
            <w:r>
              <w:rPr>
                <w:b/>
              </w:rPr>
              <w:t>More abundant producers:</w:t>
            </w:r>
            <w:r>
              <w:t xml:space="preserve">  </w:t>
            </w:r>
          </w:p>
        </w:tc>
        <w:tc>
          <w:tcPr>
            <w:tcW w:w="4680" w:type="dxa"/>
            <w:shd w:val="clear" w:color="auto" w:fill="auto"/>
            <w:tcMar>
              <w:top w:w="100" w:type="dxa"/>
              <w:left w:w="100" w:type="dxa"/>
              <w:bottom w:w="100" w:type="dxa"/>
              <w:right w:w="100" w:type="dxa"/>
            </w:tcMar>
          </w:tcPr>
          <w:p w:rsidR="007C2397" w:rsidRDefault="007C2397">
            <w:pPr>
              <w:widowControl w:val="0"/>
              <w:pBdr>
                <w:top w:val="nil"/>
                <w:left w:val="nil"/>
                <w:bottom w:val="nil"/>
                <w:right w:val="nil"/>
                <w:between w:val="nil"/>
              </w:pBdr>
              <w:spacing w:line="240" w:lineRule="auto"/>
              <w:contextualSpacing w:val="0"/>
            </w:pPr>
          </w:p>
        </w:tc>
      </w:tr>
    </w:tbl>
    <w:p w:rsidR="007C2397" w:rsidRDefault="00012311">
      <w:pPr>
        <w:contextualSpacing w:val="0"/>
        <w:rPr>
          <w:rFonts w:ascii="Helvetica Neue" w:eastAsia="Helvetica Neue" w:hAnsi="Helvetica Neue" w:cs="Helvetica Neue"/>
          <w:b/>
          <w:sz w:val="24"/>
          <w:szCs w:val="24"/>
        </w:rPr>
      </w:pPr>
      <w:r>
        <w:t xml:space="preserve">9.  </w:t>
      </w:r>
      <w:r>
        <w:rPr>
          <w:sz w:val="20"/>
          <w:szCs w:val="20"/>
        </w:rPr>
        <w:t>Find and write out a six -step food chain</w:t>
      </w:r>
      <w:r w:rsidR="00B13450">
        <w:rPr>
          <w:sz w:val="20"/>
          <w:szCs w:val="20"/>
        </w:rPr>
        <w:t xml:space="preserve"> (start with a producer in the left-most box)</w:t>
      </w:r>
      <w:r>
        <w:rPr>
          <w:sz w:val="20"/>
          <w:szCs w:val="20"/>
        </w:rPr>
        <w:t>:</w:t>
      </w:r>
      <w:r>
        <w:br/>
      </w:r>
      <w:r>
        <w:rPr>
          <w:rFonts w:ascii="Helvetica Neue" w:eastAsia="Helvetica Neue" w:hAnsi="Helvetica Neue" w:cs="Helvetica Neue"/>
          <w:b/>
          <w:noProof/>
          <w:sz w:val="24"/>
          <w:szCs w:val="24"/>
          <w:lang w:val="en-US"/>
        </w:rPr>
        <w:drawing>
          <wp:inline distT="0" distB="0" distL="114300" distR="114300">
            <wp:extent cx="6877050" cy="8953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878805" cy="895578"/>
                    </a:xfrm>
                    <a:prstGeom prst="rect">
                      <a:avLst/>
                    </a:prstGeom>
                    <a:ln/>
                  </pic:spPr>
                </pic:pic>
              </a:graphicData>
            </a:graphic>
          </wp:inline>
        </w:drawing>
      </w:r>
    </w:p>
    <w:p w:rsidR="007C2397" w:rsidRDefault="00012311">
      <w:pPr>
        <w:contextualSpacing w:val="0"/>
      </w:pPr>
      <w:r>
        <w:t xml:space="preserve">10.  </w:t>
      </w:r>
      <w:r>
        <w:rPr>
          <w:sz w:val="20"/>
          <w:szCs w:val="20"/>
        </w:rPr>
        <w:t>What do the microbes eat?  Are they producers, consumers or decomposers?</w:t>
      </w:r>
      <w:r>
        <w:t xml:space="preserve">  __________________________________________________________________________________</w:t>
      </w:r>
    </w:p>
    <w:p w:rsidR="007C2397" w:rsidRDefault="007C2397">
      <w:pPr>
        <w:contextualSpacing w:val="0"/>
      </w:pPr>
    </w:p>
    <w:p w:rsidR="007C2397" w:rsidRDefault="00012311">
      <w:pPr>
        <w:contextualSpacing w:val="0"/>
        <w:rPr>
          <w:sz w:val="20"/>
          <w:szCs w:val="20"/>
        </w:rPr>
      </w:pPr>
      <w:r>
        <w:t xml:space="preserve">11. </w:t>
      </w:r>
      <w:r>
        <w:rPr>
          <w:sz w:val="20"/>
          <w:szCs w:val="20"/>
        </w:rPr>
        <w:t>If the oyster population was reduced, what would you expect to happen to the population sizes of the microbes, floating algae and detritus?</w:t>
      </w:r>
    </w:p>
    <w:p w:rsidR="007C2397" w:rsidRDefault="007C2397">
      <w:pPr>
        <w:contextualSpacing w:val="0"/>
      </w:pPr>
    </w:p>
    <w:tbl>
      <w:tblPr>
        <w:tblStyle w:val="TableGrid"/>
        <w:tblW w:w="10958" w:type="dxa"/>
        <w:tblLayout w:type="fixed"/>
        <w:tblLook w:val="0600" w:firstRow="0" w:lastRow="0" w:firstColumn="0" w:lastColumn="0" w:noHBand="1" w:noVBand="1"/>
      </w:tblPr>
      <w:tblGrid>
        <w:gridCol w:w="1908"/>
        <w:gridCol w:w="4338"/>
        <w:gridCol w:w="4712"/>
      </w:tblGrid>
      <w:tr w:rsidR="007C2397" w:rsidTr="00012311">
        <w:trPr>
          <w:trHeight w:val="208"/>
        </w:trPr>
        <w:tc>
          <w:tcPr>
            <w:tcW w:w="1908" w:type="dxa"/>
          </w:tcPr>
          <w:p w:rsidR="007C2397" w:rsidRDefault="007C2397">
            <w:pPr>
              <w:widowControl w:val="0"/>
              <w:pBdr>
                <w:top w:val="nil"/>
                <w:left w:val="nil"/>
                <w:bottom w:val="nil"/>
                <w:right w:val="nil"/>
                <w:between w:val="nil"/>
              </w:pBdr>
              <w:contextualSpacing w:val="0"/>
            </w:pPr>
          </w:p>
        </w:tc>
        <w:tc>
          <w:tcPr>
            <w:tcW w:w="4338" w:type="dxa"/>
          </w:tcPr>
          <w:p w:rsidR="007C2397" w:rsidRDefault="00012311">
            <w:pPr>
              <w:widowControl w:val="0"/>
              <w:pBdr>
                <w:top w:val="nil"/>
                <w:left w:val="nil"/>
                <w:bottom w:val="nil"/>
                <w:right w:val="nil"/>
                <w:between w:val="nil"/>
              </w:pBdr>
              <w:contextualSpacing w:val="0"/>
              <w:jc w:val="center"/>
              <w:rPr>
                <w:b/>
              </w:rPr>
            </w:pPr>
            <w:r>
              <w:rPr>
                <w:b/>
              </w:rPr>
              <w:t>Predicted change</w:t>
            </w:r>
          </w:p>
        </w:tc>
        <w:tc>
          <w:tcPr>
            <w:tcW w:w="4712" w:type="dxa"/>
          </w:tcPr>
          <w:p w:rsidR="007C2397" w:rsidRDefault="00012311">
            <w:pPr>
              <w:widowControl w:val="0"/>
              <w:pBdr>
                <w:top w:val="nil"/>
                <w:left w:val="nil"/>
                <w:bottom w:val="nil"/>
                <w:right w:val="nil"/>
                <w:between w:val="nil"/>
              </w:pBdr>
              <w:contextualSpacing w:val="0"/>
              <w:jc w:val="center"/>
              <w:rPr>
                <w:b/>
              </w:rPr>
            </w:pPr>
            <w:r>
              <w:rPr>
                <w:b/>
              </w:rPr>
              <w:t>Reasoning</w:t>
            </w:r>
          </w:p>
        </w:tc>
      </w:tr>
      <w:tr w:rsidR="007C2397" w:rsidTr="00012311">
        <w:trPr>
          <w:trHeight w:val="417"/>
        </w:trPr>
        <w:tc>
          <w:tcPr>
            <w:tcW w:w="1908" w:type="dxa"/>
          </w:tcPr>
          <w:p w:rsidR="007C2397" w:rsidRDefault="00B13450">
            <w:pPr>
              <w:widowControl w:val="0"/>
              <w:pBdr>
                <w:top w:val="nil"/>
                <w:left w:val="nil"/>
                <w:bottom w:val="nil"/>
                <w:right w:val="nil"/>
                <w:between w:val="nil"/>
              </w:pBdr>
              <w:contextualSpacing w:val="0"/>
              <w:rPr>
                <w:b/>
              </w:rPr>
            </w:pPr>
            <w:r>
              <w:rPr>
                <w:b/>
              </w:rPr>
              <w:t>M</w:t>
            </w:r>
            <w:r w:rsidR="00012311">
              <w:rPr>
                <w:b/>
              </w:rPr>
              <w:t>icrobes</w:t>
            </w:r>
          </w:p>
        </w:tc>
        <w:tc>
          <w:tcPr>
            <w:tcW w:w="4338" w:type="dxa"/>
          </w:tcPr>
          <w:p w:rsidR="007C2397" w:rsidRDefault="007C2397">
            <w:pPr>
              <w:widowControl w:val="0"/>
              <w:pBdr>
                <w:top w:val="nil"/>
                <w:left w:val="nil"/>
                <w:bottom w:val="nil"/>
                <w:right w:val="nil"/>
                <w:between w:val="nil"/>
              </w:pBdr>
              <w:contextualSpacing w:val="0"/>
            </w:pPr>
          </w:p>
          <w:p w:rsidR="00012311" w:rsidRDefault="00012311">
            <w:pPr>
              <w:widowControl w:val="0"/>
              <w:pBdr>
                <w:top w:val="nil"/>
                <w:left w:val="nil"/>
                <w:bottom w:val="nil"/>
                <w:right w:val="nil"/>
                <w:between w:val="nil"/>
              </w:pBdr>
              <w:contextualSpacing w:val="0"/>
            </w:pPr>
          </w:p>
        </w:tc>
        <w:tc>
          <w:tcPr>
            <w:tcW w:w="4712" w:type="dxa"/>
          </w:tcPr>
          <w:p w:rsidR="007C2397" w:rsidRDefault="007C2397">
            <w:pPr>
              <w:widowControl w:val="0"/>
              <w:pBdr>
                <w:top w:val="nil"/>
                <w:left w:val="nil"/>
                <w:bottom w:val="nil"/>
                <w:right w:val="nil"/>
                <w:between w:val="nil"/>
              </w:pBdr>
              <w:contextualSpacing w:val="0"/>
            </w:pPr>
          </w:p>
        </w:tc>
      </w:tr>
      <w:tr w:rsidR="007C2397" w:rsidTr="00012311">
        <w:trPr>
          <w:trHeight w:val="417"/>
        </w:trPr>
        <w:tc>
          <w:tcPr>
            <w:tcW w:w="1908" w:type="dxa"/>
          </w:tcPr>
          <w:p w:rsidR="007C2397" w:rsidRDefault="00012311">
            <w:pPr>
              <w:widowControl w:val="0"/>
              <w:pBdr>
                <w:top w:val="nil"/>
                <w:left w:val="nil"/>
                <w:bottom w:val="nil"/>
                <w:right w:val="nil"/>
                <w:between w:val="nil"/>
              </w:pBdr>
              <w:contextualSpacing w:val="0"/>
              <w:rPr>
                <w:b/>
              </w:rPr>
            </w:pPr>
            <w:r>
              <w:rPr>
                <w:b/>
              </w:rPr>
              <w:t>Floating algae</w:t>
            </w:r>
          </w:p>
        </w:tc>
        <w:tc>
          <w:tcPr>
            <w:tcW w:w="4338" w:type="dxa"/>
          </w:tcPr>
          <w:p w:rsidR="00012311" w:rsidRDefault="00012311">
            <w:pPr>
              <w:widowControl w:val="0"/>
              <w:pBdr>
                <w:top w:val="nil"/>
                <w:left w:val="nil"/>
                <w:bottom w:val="nil"/>
                <w:right w:val="nil"/>
                <w:between w:val="nil"/>
              </w:pBdr>
              <w:contextualSpacing w:val="0"/>
            </w:pPr>
          </w:p>
          <w:p w:rsidR="00012311" w:rsidRDefault="00012311">
            <w:pPr>
              <w:widowControl w:val="0"/>
              <w:pBdr>
                <w:top w:val="nil"/>
                <w:left w:val="nil"/>
                <w:bottom w:val="nil"/>
                <w:right w:val="nil"/>
                <w:between w:val="nil"/>
              </w:pBdr>
              <w:contextualSpacing w:val="0"/>
            </w:pPr>
          </w:p>
        </w:tc>
        <w:tc>
          <w:tcPr>
            <w:tcW w:w="4712" w:type="dxa"/>
          </w:tcPr>
          <w:p w:rsidR="007C2397" w:rsidRDefault="007C2397">
            <w:pPr>
              <w:widowControl w:val="0"/>
              <w:pBdr>
                <w:top w:val="nil"/>
                <w:left w:val="nil"/>
                <w:bottom w:val="nil"/>
                <w:right w:val="nil"/>
                <w:between w:val="nil"/>
              </w:pBdr>
              <w:contextualSpacing w:val="0"/>
            </w:pPr>
          </w:p>
        </w:tc>
      </w:tr>
      <w:tr w:rsidR="007C2397" w:rsidTr="00012311">
        <w:trPr>
          <w:trHeight w:val="434"/>
        </w:trPr>
        <w:tc>
          <w:tcPr>
            <w:tcW w:w="1908" w:type="dxa"/>
          </w:tcPr>
          <w:p w:rsidR="007C2397" w:rsidRDefault="00B13450">
            <w:pPr>
              <w:widowControl w:val="0"/>
              <w:pBdr>
                <w:top w:val="nil"/>
                <w:left w:val="nil"/>
                <w:bottom w:val="nil"/>
                <w:right w:val="nil"/>
                <w:between w:val="nil"/>
              </w:pBdr>
              <w:contextualSpacing w:val="0"/>
              <w:rPr>
                <w:b/>
              </w:rPr>
            </w:pPr>
            <w:r>
              <w:rPr>
                <w:b/>
              </w:rPr>
              <w:t>D</w:t>
            </w:r>
            <w:r w:rsidR="00012311">
              <w:rPr>
                <w:b/>
              </w:rPr>
              <w:t>etritus</w:t>
            </w:r>
          </w:p>
        </w:tc>
        <w:tc>
          <w:tcPr>
            <w:tcW w:w="4338" w:type="dxa"/>
          </w:tcPr>
          <w:p w:rsidR="007C2397" w:rsidRDefault="007C2397">
            <w:pPr>
              <w:widowControl w:val="0"/>
              <w:pBdr>
                <w:top w:val="nil"/>
                <w:left w:val="nil"/>
                <w:bottom w:val="nil"/>
                <w:right w:val="nil"/>
                <w:between w:val="nil"/>
              </w:pBdr>
              <w:contextualSpacing w:val="0"/>
            </w:pPr>
          </w:p>
          <w:p w:rsidR="00012311" w:rsidRDefault="00012311">
            <w:pPr>
              <w:widowControl w:val="0"/>
              <w:pBdr>
                <w:top w:val="nil"/>
                <w:left w:val="nil"/>
                <w:bottom w:val="nil"/>
                <w:right w:val="nil"/>
                <w:between w:val="nil"/>
              </w:pBdr>
              <w:contextualSpacing w:val="0"/>
            </w:pPr>
          </w:p>
        </w:tc>
        <w:tc>
          <w:tcPr>
            <w:tcW w:w="4712" w:type="dxa"/>
          </w:tcPr>
          <w:p w:rsidR="007C2397" w:rsidRDefault="007C2397">
            <w:pPr>
              <w:widowControl w:val="0"/>
              <w:pBdr>
                <w:top w:val="nil"/>
                <w:left w:val="nil"/>
                <w:bottom w:val="nil"/>
                <w:right w:val="nil"/>
                <w:between w:val="nil"/>
              </w:pBdr>
              <w:contextualSpacing w:val="0"/>
            </w:pPr>
          </w:p>
        </w:tc>
      </w:tr>
    </w:tbl>
    <w:p w:rsidR="007C2397" w:rsidRDefault="00012311">
      <w:pPr>
        <w:contextualSpacing w:val="0"/>
      </w:pPr>
      <w:r>
        <w:rPr>
          <w:rFonts w:ascii="Permanent Marker" w:eastAsia="Permanent Marker" w:hAnsi="Permanent Marker" w:cs="Permanent Marker"/>
          <w:sz w:val="24"/>
          <w:szCs w:val="24"/>
        </w:rPr>
        <w:t>Digging Deeper - Chesapeake Bay Food Web</w:t>
      </w:r>
      <w:r>
        <w:rPr>
          <w:rFonts w:ascii="Permanent Marker" w:eastAsia="Permanent Marker" w:hAnsi="Permanent Marker" w:cs="Permanent Marker"/>
          <w:sz w:val="24"/>
          <w:szCs w:val="24"/>
          <w:u w:val="single"/>
        </w:rPr>
        <w:t xml:space="preserve"> </w:t>
      </w:r>
      <w:r w:rsidRPr="00D14E4D">
        <w:rPr>
          <w:rFonts w:ascii="Permanent Marker" w:eastAsia="Permanent Marker" w:hAnsi="Permanent Marker" w:cs="Permanent Marker"/>
          <w:sz w:val="40"/>
          <w:szCs w:val="24"/>
          <w:u w:val="single"/>
        </w:rPr>
        <w:t>AFTER</w:t>
      </w:r>
      <w:r>
        <w:rPr>
          <w:rFonts w:ascii="Permanent Marker" w:eastAsia="Permanent Marker" w:hAnsi="Permanent Marker" w:cs="Permanent Marker"/>
          <w:sz w:val="24"/>
          <w:szCs w:val="24"/>
        </w:rPr>
        <w:t xml:space="preserve"> Large-scale Fishing</w:t>
      </w:r>
      <w:r>
        <w:br/>
      </w:r>
    </w:p>
    <w:p w:rsidR="007C2397" w:rsidRDefault="00012311">
      <w:pPr>
        <w:numPr>
          <w:ilvl w:val="0"/>
          <w:numId w:val="1"/>
        </w:numPr>
        <w:spacing w:line="240" w:lineRule="auto"/>
      </w:pPr>
      <w:r>
        <w:rPr>
          <w:sz w:val="20"/>
          <w:szCs w:val="20"/>
        </w:rPr>
        <w:t xml:space="preserve">Now examine the food web </w:t>
      </w:r>
      <w:r>
        <w:rPr>
          <w:i/>
          <w:sz w:val="20"/>
          <w:szCs w:val="20"/>
        </w:rPr>
        <w:t>after</w:t>
      </w:r>
      <w:r>
        <w:rPr>
          <w:sz w:val="20"/>
          <w:szCs w:val="20"/>
        </w:rPr>
        <w:t xml:space="preserve"> humans became part of the Chesapeake Bay ecosystem through fishing.  Complete the same chart that you completed for the previous food web, and </w:t>
      </w:r>
      <w:r w:rsidRPr="00012311">
        <w:rPr>
          <w:sz w:val="24"/>
          <w:szCs w:val="20"/>
          <w:u w:val="single"/>
        </w:rPr>
        <w:t>color or check</w:t>
      </w:r>
      <w:r w:rsidRPr="00012311">
        <w:rPr>
          <w:sz w:val="24"/>
          <w:szCs w:val="20"/>
        </w:rPr>
        <w:t xml:space="preserve"> </w:t>
      </w:r>
      <w:r>
        <w:rPr>
          <w:sz w:val="20"/>
          <w:szCs w:val="20"/>
        </w:rPr>
        <w:t xml:space="preserve">which species groups are now rare or abundant.  </w:t>
      </w:r>
      <w:r w:rsidRPr="00012311">
        <w:rPr>
          <w:sz w:val="20"/>
          <w:szCs w:val="20"/>
          <w:u w:val="single"/>
        </w:rPr>
        <w:t>If a species group has gone extinct, then cross out both boxes with an X.</w:t>
      </w:r>
      <w:r>
        <w:rPr>
          <w:rFonts w:ascii="Helvetica Neue" w:eastAsia="Helvetica Neue" w:hAnsi="Helvetica Neue" w:cs="Helvetica Neue"/>
          <w:b/>
          <w:sz w:val="24"/>
          <w:szCs w:val="24"/>
        </w:rPr>
        <w:t xml:space="preserve"> </w:t>
      </w:r>
    </w:p>
    <w:p w:rsidR="007C2397" w:rsidRDefault="0001231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noProof/>
          <w:sz w:val="24"/>
          <w:szCs w:val="24"/>
          <w:lang w:val="en-US"/>
        </w:rPr>
        <w:drawing>
          <wp:inline distT="0" distB="0" distL="114300" distR="114300">
            <wp:extent cx="6457950" cy="23812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58284" cy="2381373"/>
                    </a:xfrm>
                    <a:prstGeom prst="rect">
                      <a:avLst/>
                    </a:prstGeom>
                    <a:ln/>
                  </pic:spPr>
                </pic:pic>
              </a:graphicData>
            </a:graphic>
          </wp:inline>
        </w:drawing>
      </w:r>
    </w:p>
    <w:p w:rsidR="007C2397" w:rsidRDefault="007C2397">
      <w:pPr>
        <w:spacing w:line="240" w:lineRule="auto"/>
        <w:contextualSpacing w:val="0"/>
        <w:rPr>
          <w:rFonts w:ascii="Helvetica Neue" w:eastAsia="Helvetica Neue" w:hAnsi="Helvetica Neue" w:cs="Helvetica Neue"/>
          <w:sz w:val="8"/>
          <w:szCs w:val="8"/>
        </w:rPr>
      </w:pPr>
    </w:p>
    <w:p w:rsidR="007C2397" w:rsidRDefault="007C2397">
      <w:pPr>
        <w:spacing w:line="240" w:lineRule="auto"/>
        <w:contextualSpacing w:val="0"/>
        <w:rPr>
          <w:rFonts w:ascii="Helvetica Neue" w:eastAsia="Helvetica Neue" w:hAnsi="Helvetica Neue" w:cs="Helvetica Neue"/>
          <w:sz w:val="8"/>
          <w:szCs w:val="8"/>
        </w:rPr>
      </w:pPr>
    </w:p>
    <w:p w:rsidR="007C2397" w:rsidRDefault="00012311">
      <w:pPr>
        <w:spacing w:line="240" w:lineRule="auto"/>
        <w:contextualSpacing w:val="0"/>
        <w:rPr>
          <w:sz w:val="20"/>
          <w:szCs w:val="20"/>
        </w:rPr>
      </w:pPr>
      <w:r>
        <w:rPr>
          <w:sz w:val="20"/>
          <w:szCs w:val="20"/>
        </w:rPr>
        <w:t xml:space="preserve">2.  Which organisms went locally extinct? </w:t>
      </w:r>
    </w:p>
    <w:p w:rsidR="007C2397" w:rsidRDefault="00012311">
      <w:pPr>
        <w:spacing w:line="240" w:lineRule="auto"/>
        <w:contextualSpacing w:val="0"/>
        <w:rPr>
          <w:sz w:val="20"/>
          <w:szCs w:val="20"/>
        </w:rPr>
      </w:pPr>
      <w:r>
        <w:rPr>
          <w:sz w:val="20"/>
          <w:szCs w:val="20"/>
        </w:rPr>
        <w:t>__________________________________________________________________________________________</w:t>
      </w:r>
    </w:p>
    <w:p w:rsidR="007C2397" w:rsidRDefault="007C2397">
      <w:pPr>
        <w:spacing w:line="240" w:lineRule="auto"/>
        <w:contextualSpacing w:val="0"/>
        <w:rPr>
          <w:sz w:val="20"/>
          <w:szCs w:val="20"/>
        </w:rPr>
      </w:pPr>
    </w:p>
    <w:p w:rsidR="007C2397" w:rsidRDefault="00012311">
      <w:pPr>
        <w:spacing w:line="240" w:lineRule="auto"/>
        <w:contextualSpacing w:val="0"/>
        <w:rPr>
          <w:sz w:val="20"/>
          <w:szCs w:val="20"/>
        </w:rPr>
      </w:pPr>
      <w:r>
        <w:rPr>
          <w:sz w:val="20"/>
          <w:szCs w:val="20"/>
        </w:rPr>
        <w:t xml:space="preserve">3.  Are more organisms rare or abundant after large-scale fishing? Which organisms are abundant? </w:t>
      </w:r>
    </w:p>
    <w:p w:rsidR="007C2397" w:rsidRDefault="00012311">
      <w:pPr>
        <w:spacing w:line="240" w:lineRule="auto"/>
        <w:contextualSpacing w:val="0"/>
        <w:rPr>
          <w:sz w:val="28"/>
          <w:szCs w:val="28"/>
        </w:rPr>
      </w:pPr>
      <w:r>
        <w:rPr>
          <w:sz w:val="28"/>
          <w:szCs w:val="28"/>
        </w:rPr>
        <w:t>________________________________________________________________________________________________________________________________</w:t>
      </w:r>
    </w:p>
    <w:p w:rsidR="007C2397" w:rsidRDefault="00012311">
      <w:pPr>
        <w:spacing w:line="240" w:lineRule="auto"/>
        <w:contextualSpacing w:val="0"/>
        <w:rPr>
          <w:sz w:val="20"/>
          <w:szCs w:val="20"/>
        </w:rPr>
      </w:pPr>
      <w:r>
        <w:rPr>
          <w:sz w:val="20"/>
          <w:szCs w:val="20"/>
        </w:rPr>
        <w:t>4.  Are these the same organisms that were abundant in the pre-human food web?  Explain.</w:t>
      </w:r>
    </w:p>
    <w:p w:rsidR="007C2397" w:rsidRDefault="00012311">
      <w:pPr>
        <w:spacing w:line="240" w:lineRule="auto"/>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w:t>
      </w:r>
    </w:p>
    <w:p w:rsidR="007C2397" w:rsidRDefault="007C2397">
      <w:pPr>
        <w:spacing w:line="240" w:lineRule="auto"/>
        <w:contextualSpacing w:val="0"/>
        <w:rPr>
          <w:sz w:val="20"/>
          <w:szCs w:val="20"/>
        </w:rPr>
      </w:pPr>
    </w:p>
    <w:p w:rsidR="007C2397" w:rsidRDefault="00012311">
      <w:pPr>
        <w:spacing w:line="240" w:lineRule="auto"/>
        <w:contextualSpacing w:val="0"/>
        <w:rPr>
          <w:sz w:val="20"/>
          <w:szCs w:val="20"/>
        </w:rPr>
      </w:pPr>
      <w:r>
        <w:rPr>
          <w:sz w:val="20"/>
          <w:szCs w:val="20"/>
        </w:rPr>
        <w:t>5. What happened to the top predators?  Were they more or less affected than other trophic groups?</w:t>
      </w:r>
    </w:p>
    <w:p w:rsidR="007C2397" w:rsidRDefault="00012311">
      <w:pPr>
        <w:spacing w:line="240" w:lineRule="auto"/>
        <w:contextualSpacing w:val="0"/>
        <w:rPr>
          <w:sz w:val="28"/>
          <w:szCs w:val="28"/>
        </w:rPr>
      </w:pPr>
      <w:r>
        <w:rPr>
          <w:sz w:val="28"/>
          <w:szCs w:val="28"/>
        </w:rPr>
        <w:t>__________________________________________________________________________________________________________________________________________</w:t>
      </w:r>
    </w:p>
    <w:p w:rsidR="007C2397" w:rsidRDefault="007C2397">
      <w:pPr>
        <w:spacing w:line="240" w:lineRule="auto"/>
        <w:contextualSpacing w:val="0"/>
        <w:rPr>
          <w:sz w:val="20"/>
          <w:szCs w:val="20"/>
        </w:rPr>
      </w:pPr>
    </w:p>
    <w:p w:rsidR="007C2397" w:rsidRDefault="00012311">
      <w:pPr>
        <w:spacing w:line="240" w:lineRule="auto"/>
        <w:contextualSpacing w:val="0"/>
        <w:rPr>
          <w:sz w:val="20"/>
          <w:szCs w:val="20"/>
        </w:rPr>
      </w:pPr>
      <w:r>
        <w:rPr>
          <w:sz w:val="20"/>
          <w:szCs w:val="20"/>
        </w:rPr>
        <w:t xml:space="preserve">6. List how many species groups depend on each of the species groups listed at the top of this table.  </w:t>
      </w:r>
      <w:r w:rsidRPr="00012311">
        <w:rPr>
          <w:sz w:val="20"/>
          <w:szCs w:val="20"/>
          <w:u w:val="single"/>
        </w:rPr>
        <w:t>Count the number</w:t>
      </w:r>
      <w:r>
        <w:rPr>
          <w:sz w:val="20"/>
          <w:szCs w:val="20"/>
        </w:rPr>
        <w:t xml:space="preserve"> of strong and weak connections (arrows going to or from a species group) to complete the table below:</w:t>
      </w:r>
      <w:r>
        <w:rPr>
          <w:sz w:val="20"/>
          <w:szCs w:val="20"/>
        </w:rPr>
        <w:br/>
      </w:r>
    </w:p>
    <w:p w:rsidR="007C2397" w:rsidRDefault="00B13450">
      <w:pPr>
        <w:contextualSpacing w:val="0"/>
        <w:rPr>
          <w:rFonts w:ascii="Helvetica Neue" w:eastAsia="Helvetica Neue" w:hAnsi="Helvetica Neue" w:cs="Helvetica Neue"/>
          <w:sz w:val="24"/>
          <w:szCs w:val="24"/>
        </w:rPr>
      </w:pPr>
      <w:r>
        <w:rPr>
          <w:noProof/>
        </w:rPr>
        <mc:AlternateContent>
          <mc:Choice Requires="wps">
            <w:drawing>
              <wp:anchor distT="0" distB="0" distL="114300" distR="114300" simplePos="0" relativeHeight="251661312" behindDoc="0" locked="0" layoutInCell="1" allowOverlap="1" wp14:anchorId="5A03C907" wp14:editId="5E43F067">
                <wp:simplePos x="0" y="0"/>
                <wp:positionH relativeFrom="column">
                  <wp:posOffset>0</wp:posOffset>
                </wp:positionH>
                <wp:positionV relativeFrom="paragraph">
                  <wp:posOffset>37465</wp:posOffset>
                </wp:positionV>
                <wp:extent cx="1247775" cy="800100"/>
                <wp:effectExtent l="57150" t="38100" r="85725" b="95250"/>
                <wp:wrapNone/>
                <wp:docPr id="7" name="Rectangle 7"/>
                <wp:cNvGraphicFramePr/>
                <a:graphic xmlns:a="http://schemas.openxmlformats.org/drawingml/2006/main">
                  <a:graphicData uri="http://schemas.microsoft.com/office/word/2010/wordprocessingShape">
                    <wps:wsp>
                      <wps:cNvSpPr/>
                      <wps:spPr>
                        <a:xfrm>
                          <a:off x="0" y="0"/>
                          <a:ext cx="1247775" cy="800100"/>
                        </a:xfrm>
                        <a:prstGeom prst="rect">
                          <a:avLst/>
                        </a:prstGeom>
                        <a:no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7C148" id="Rectangle 7" o:spid="_x0000_s1026" style="position:absolute;margin-left:0;margin-top:2.95pt;width:98.2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" filled="f" strokecolor="black [3213]" strokeweight="2.25pt">
                <v:shadow on="t" color="black" opacity="22937f" origin=",.5" offset="0,.63889mm"/>
              </v:rect>
            </w:pict>
          </mc:Fallback>
        </mc:AlternateContent>
      </w:r>
      <w:r w:rsidR="00012311">
        <w:rPr>
          <w:rFonts w:ascii="Helvetica Neue" w:eastAsia="Helvetica Neue" w:hAnsi="Helvetica Neue" w:cs="Helvetica Neue"/>
          <w:noProof/>
          <w:sz w:val="24"/>
          <w:szCs w:val="24"/>
          <w:lang w:val="en-US"/>
        </w:rPr>
        <w:drawing>
          <wp:inline distT="114300" distB="114300" distL="114300" distR="114300">
            <wp:extent cx="6311089" cy="88106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311089" cy="881063"/>
                    </a:xfrm>
                    <a:prstGeom prst="rect">
                      <a:avLst/>
                    </a:prstGeom>
                    <a:ln/>
                  </pic:spPr>
                </pic:pic>
              </a:graphicData>
            </a:graphic>
          </wp:inline>
        </w:drawing>
      </w:r>
    </w:p>
    <w:p w:rsidR="007C2397" w:rsidRDefault="00012311">
      <w:pPr>
        <w:contextualSpacing w:val="0"/>
        <w:rPr>
          <w:sz w:val="20"/>
          <w:szCs w:val="20"/>
        </w:rPr>
      </w:pPr>
      <w:r>
        <w:rPr>
          <w:sz w:val="20"/>
          <w:szCs w:val="20"/>
        </w:rPr>
        <w:t>7.  In general, do these species groups have more connections or less after fishing?</w:t>
      </w:r>
    </w:p>
    <w:p w:rsidR="007C2397" w:rsidRDefault="00012311">
      <w:pPr>
        <w:contextualSpacing w:val="0"/>
        <w:rPr>
          <w:sz w:val="28"/>
          <w:szCs w:val="28"/>
        </w:rPr>
      </w:pPr>
      <w:r>
        <w:rPr>
          <w:sz w:val="28"/>
          <w:szCs w:val="28"/>
        </w:rPr>
        <w:t>_____________________________________________________________________</w:t>
      </w:r>
    </w:p>
    <w:p w:rsidR="007C2397" w:rsidRDefault="007C2397">
      <w:pPr>
        <w:contextualSpacing w:val="0"/>
        <w:rPr>
          <w:sz w:val="20"/>
          <w:szCs w:val="20"/>
        </w:rPr>
      </w:pPr>
    </w:p>
    <w:p w:rsidR="00D14E4D" w:rsidRDefault="00012311">
      <w:pPr>
        <w:contextualSpacing w:val="0"/>
        <w:rPr>
          <w:sz w:val="20"/>
          <w:szCs w:val="20"/>
        </w:rPr>
      </w:pPr>
      <w:r>
        <w:rPr>
          <w:sz w:val="20"/>
          <w:szCs w:val="20"/>
        </w:rPr>
        <w:t>8.  How does the strength of the interactions compare between this food web and the one before fishing?</w:t>
      </w:r>
      <w:r>
        <w:rPr>
          <w:sz w:val="20"/>
          <w:szCs w:val="20"/>
        </w:rPr>
        <w:br/>
      </w:r>
      <w:r>
        <w:rPr>
          <w:sz w:val="28"/>
          <w:szCs w:val="28"/>
        </w:rPr>
        <w:t>__________________________________________________________________________________________________________________________________________</w:t>
      </w:r>
      <w:r>
        <w:rPr>
          <w:sz w:val="20"/>
          <w:szCs w:val="20"/>
        </w:rPr>
        <w:br/>
      </w:r>
      <w:r>
        <w:rPr>
          <w:sz w:val="20"/>
          <w:szCs w:val="20"/>
        </w:rPr>
        <w:br/>
        <w:t>9. What does it mean for the ecosystem when most of the interactions are weak?</w:t>
      </w:r>
      <w:r>
        <w:rPr>
          <w:sz w:val="20"/>
          <w:szCs w:val="20"/>
        </w:rPr>
        <w:br/>
      </w:r>
      <w:r>
        <w:rPr>
          <w:sz w:val="28"/>
          <w:szCs w:val="28"/>
        </w:rPr>
        <w:t>_____________________________________________________________________</w:t>
      </w:r>
      <w:r>
        <w:rPr>
          <w:sz w:val="20"/>
          <w:szCs w:val="20"/>
        </w:rPr>
        <w:br/>
      </w:r>
      <w:r>
        <w:rPr>
          <w:sz w:val="20"/>
          <w:szCs w:val="20"/>
        </w:rPr>
        <w:br/>
        <w:t>10.  Redraw the food web including only the abundant species? What do you notice? (Note: some species may not have any connections at all)</w:t>
      </w:r>
      <w:r>
        <w:rPr>
          <w:sz w:val="20"/>
          <w:szCs w:val="20"/>
        </w:rPr>
        <w:br/>
      </w:r>
      <w:r w:rsidR="00B13450">
        <w:rPr>
          <w:noProof/>
        </w:rPr>
        <mc:AlternateContent>
          <mc:Choice Requires="wps">
            <w:drawing>
              <wp:anchor distT="0" distB="0" distL="114300" distR="114300" simplePos="0" relativeHeight="251663360" behindDoc="0" locked="0" layoutInCell="1" allowOverlap="1" wp14:anchorId="5A03C907" wp14:editId="5E43F067">
                <wp:simplePos x="0" y="0"/>
                <wp:positionH relativeFrom="margin">
                  <wp:align>right</wp:align>
                </wp:positionH>
                <wp:positionV relativeFrom="paragraph">
                  <wp:posOffset>1000125</wp:posOffset>
                </wp:positionV>
                <wp:extent cx="6781800" cy="3476625"/>
                <wp:effectExtent l="57150" t="38100" r="76200" b="104775"/>
                <wp:wrapNone/>
                <wp:docPr id="8" name="Rectangle 8"/>
                <wp:cNvGraphicFramePr/>
                <a:graphic xmlns:a="http://schemas.openxmlformats.org/drawingml/2006/main">
                  <a:graphicData uri="http://schemas.microsoft.com/office/word/2010/wordprocessingShape">
                    <wps:wsp>
                      <wps:cNvSpPr/>
                      <wps:spPr>
                        <a:xfrm>
                          <a:off x="0" y="0"/>
                          <a:ext cx="6781800" cy="3476625"/>
                        </a:xfrm>
                        <a:prstGeom prst="rect">
                          <a:avLst/>
                        </a:prstGeom>
                        <a:noFill/>
                        <a:ln w="285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84DE0" id="Rectangle 8" o:spid="_x0000_s1026" style="position:absolute;margin-left:482.8pt;margin-top:78.75pt;width:534pt;height:27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" filled="f" strokecolor="black [3213]" strokeweight="2.25pt">
                <v:shadow on="t" color="black" opacity="22937f" origin=",.5" offset="0,.63889mm"/>
                <w10:wrap anchorx="margin"/>
              </v:rect>
            </w:pict>
          </mc:Fallback>
        </mc:AlternateConten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D14E4D" w:rsidRDefault="00D14E4D">
      <w:pPr>
        <w:contextualSpacing w:val="0"/>
        <w:rPr>
          <w:sz w:val="20"/>
          <w:szCs w:val="20"/>
        </w:rPr>
      </w:pPr>
    </w:p>
    <w:p w:rsidR="00D14E4D" w:rsidRDefault="00D14E4D">
      <w:pPr>
        <w:contextualSpacing w:val="0"/>
        <w:rPr>
          <w:sz w:val="20"/>
          <w:szCs w:val="20"/>
        </w:rPr>
      </w:pPr>
    </w:p>
    <w:p w:rsidR="00D14E4D" w:rsidRDefault="00D14E4D">
      <w:pPr>
        <w:contextualSpacing w:val="0"/>
        <w:rPr>
          <w:sz w:val="20"/>
          <w:szCs w:val="20"/>
        </w:rPr>
      </w:pPr>
    </w:p>
    <w:p w:rsidR="00D14E4D" w:rsidRDefault="00D14E4D">
      <w:pPr>
        <w:contextualSpacing w:val="0"/>
        <w:rPr>
          <w:sz w:val="20"/>
          <w:szCs w:val="20"/>
        </w:rPr>
      </w:pPr>
    </w:p>
    <w:p w:rsidR="00D14E4D" w:rsidRDefault="00D14E4D">
      <w:pPr>
        <w:contextualSpacing w:val="0"/>
        <w:rPr>
          <w:sz w:val="20"/>
          <w:szCs w:val="20"/>
        </w:rPr>
      </w:pPr>
    </w:p>
    <w:p w:rsidR="00D14E4D" w:rsidRDefault="00D14E4D">
      <w:pPr>
        <w:contextualSpacing w:val="0"/>
        <w:rPr>
          <w:sz w:val="20"/>
          <w:szCs w:val="20"/>
        </w:rPr>
      </w:pPr>
    </w:p>
    <w:p w:rsidR="00012311" w:rsidRDefault="00012311">
      <w:pPr>
        <w:contextualSpacing w:val="0"/>
        <w:rPr>
          <w:sz w:val="20"/>
          <w:szCs w:val="20"/>
        </w:rPr>
      </w:pPr>
    </w:p>
    <w:p w:rsidR="007C2397" w:rsidRDefault="00012311">
      <w:pPr>
        <w:contextualSpacing w:val="0"/>
        <w:rPr>
          <w:sz w:val="28"/>
          <w:szCs w:val="28"/>
        </w:rPr>
      </w:pPr>
      <w:r>
        <w:rPr>
          <w:sz w:val="20"/>
          <w:szCs w:val="20"/>
        </w:rPr>
        <w:br/>
      </w:r>
      <w:r>
        <w:rPr>
          <w:sz w:val="20"/>
          <w:szCs w:val="20"/>
        </w:rPr>
        <w:br/>
        <w:t xml:space="preserve">11.   How is this food web similar/different to the food web without people? </w:t>
      </w:r>
      <w:r>
        <w:rPr>
          <w:sz w:val="20"/>
          <w:szCs w:val="20"/>
        </w:rPr>
        <w:br/>
      </w:r>
      <w:r>
        <w:rPr>
          <w:sz w:val="28"/>
          <w:szCs w:val="28"/>
        </w:rPr>
        <w:t>________________________________________________________________________________________________________________________________________________________________________________________________</w:t>
      </w:r>
      <w:r w:rsidR="00D14E4D">
        <w:rPr>
          <w:sz w:val="28"/>
          <w:szCs w:val="28"/>
        </w:rPr>
        <w:t>_______________</w:t>
      </w:r>
      <w:r>
        <w:rPr>
          <w:sz w:val="28"/>
          <w:szCs w:val="28"/>
        </w:rPr>
        <w:br/>
      </w:r>
    </w:p>
    <w:p w:rsidR="007C2397" w:rsidRDefault="00012311">
      <w:pPr>
        <w:spacing w:line="240" w:lineRule="auto"/>
        <w:contextualSpacing w:val="0"/>
        <w:rPr>
          <w:sz w:val="20"/>
          <w:szCs w:val="20"/>
        </w:rPr>
      </w:pPr>
      <w:r>
        <w:rPr>
          <w:sz w:val="20"/>
          <w:szCs w:val="20"/>
        </w:rPr>
        <w:t xml:space="preserve">12.  Why do you think jellyfish are now abundant? </w:t>
      </w:r>
    </w:p>
    <w:p w:rsidR="007C2397" w:rsidRDefault="00012311">
      <w:pPr>
        <w:spacing w:line="240" w:lineRule="auto"/>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rsidR="007C2397" w:rsidRDefault="007C2397">
      <w:pPr>
        <w:spacing w:line="240" w:lineRule="auto"/>
        <w:ind w:left="720"/>
        <w:contextualSpacing w:val="0"/>
        <w:rPr>
          <w:sz w:val="20"/>
          <w:szCs w:val="20"/>
        </w:rPr>
      </w:pPr>
    </w:p>
    <w:p w:rsidR="007C2397" w:rsidRDefault="00012311">
      <w:pPr>
        <w:spacing w:line="240" w:lineRule="auto"/>
        <w:contextualSpacing w:val="0"/>
        <w:rPr>
          <w:sz w:val="20"/>
          <w:szCs w:val="20"/>
        </w:rPr>
      </w:pPr>
      <w:r>
        <w:rPr>
          <w:sz w:val="20"/>
          <w:szCs w:val="20"/>
        </w:rPr>
        <w:t xml:space="preserve">13.  Why are there fewer predatory fish if there are fewer whales, sharks, seals and alligators? </w:t>
      </w:r>
    </w:p>
    <w:p w:rsidR="007C2397" w:rsidRDefault="00012311">
      <w:pPr>
        <w:spacing w:line="240" w:lineRule="auto"/>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rsidR="007C2397" w:rsidRDefault="007C2397">
      <w:pPr>
        <w:spacing w:line="240" w:lineRule="auto"/>
        <w:contextualSpacing w:val="0"/>
        <w:rPr>
          <w:sz w:val="20"/>
          <w:szCs w:val="20"/>
        </w:rPr>
      </w:pPr>
    </w:p>
    <w:p w:rsidR="007C2397" w:rsidRDefault="00012311">
      <w:pPr>
        <w:spacing w:line="240" w:lineRule="auto"/>
        <w:contextualSpacing w:val="0"/>
        <w:rPr>
          <w:sz w:val="20"/>
          <w:szCs w:val="20"/>
        </w:rPr>
      </w:pPr>
      <w:r>
        <w:rPr>
          <w:sz w:val="20"/>
          <w:szCs w:val="20"/>
        </w:rPr>
        <w:t xml:space="preserve">14.  Which producers are now more common in this ecosystem, the floating algae or the sea floor algae and plants and seagrass? </w:t>
      </w:r>
    </w:p>
    <w:p w:rsidR="007C2397" w:rsidRDefault="00012311">
      <w:pPr>
        <w:contextualSpacing w:val="0"/>
        <w:rPr>
          <w:sz w:val="28"/>
          <w:szCs w:val="28"/>
        </w:rPr>
      </w:pPr>
      <w:r>
        <w:rPr>
          <w:sz w:val="28"/>
          <w:szCs w:val="28"/>
        </w:rPr>
        <w:t>__________________________________________________________________________________________________________________________________________</w:t>
      </w:r>
    </w:p>
    <w:p w:rsidR="00B13450" w:rsidRDefault="00B13450">
      <w:pPr>
        <w:contextualSpacing w:val="0"/>
        <w:rPr>
          <w:sz w:val="20"/>
          <w:szCs w:val="20"/>
        </w:rPr>
      </w:pPr>
    </w:p>
    <w:p w:rsidR="00B13450" w:rsidRDefault="00B13450">
      <w:pPr>
        <w:contextualSpacing w:val="0"/>
        <w:rPr>
          <w:sz w:val="20"/>
          <w:szCs w:val="20"/>
        </w:rPr>
      </w:pPr>
    </w:p>
    <w:p w:rsidR="00B13450" w:rsidRDefault="00B13450">
      <w:pPr>
        <w:contextualSpacing w:val="0"/>
        <w:rPr>
          <w:rFonts w:ascii="Permanent Marker" w:eastAsia="Permanent Marker" w:hAnsi="Permanent Marker" w:cs="Permanent Marker"/>
          <w:sz w:val="24"/>
          <w:szCs w:val="24"/>
        </w:rPr>
      </w:pPr>
    </w:p>
    <w:p w:rsidR="007C2397" w:rsidRDefault="00012311">
      <w:pPr>
        <w:contextualSpacing w:val="0"/>
        <w:rPr>
          <w:rFonts w:ascii="Permanent Marker" w:eastAsia="Permanent Marker" w:hAnsi="Permanent Marker" w:cs="Permanent Marker"/>
          <w:sz w:val="24"/>
          <w:szCs w:val="24"/>
        </w:rPr>
      </w:pPr>
      <w:r>
        <w:rPr>
          <w:rFonts w:ascii="Permanent Marker" w:eastAsia="Permanent Marker" w:hAnsi="Permanent Marker" w:cs="Permanent Marker"/>
          <w:sz w:val="24"/>
          <w:szCs w:val="24"/>
        </w:rPr>
        <w:t>Adding to the story - Human Impact</w:t>
      </w:r>
    </w:p>
    <w:p w:rsidR="007C2397" w:rsidRDefault="007C2397">
      <w:pPr>
        <w:contextualSpacing w:val="0"/>
        <w:rPr>
          <w:sz w:val="20"/>
          <w:szCs w:val="20"/>
        </w:rPr>
      </w:pPr>
    </w:p>
    <w:p w:rsidR="007C2397" w:rsidRDefault="00012311">
      <w:pPr>
        <w:contextualSpacing w:val="0"/>
        <w:rPr>
          <w:sz w:val="20"/>
          <w:szCs w:val="20"/>
        </w:rPr>
      </w:pPr>
      <w:r>
        <w:rPr>
          <w:sz w:val="20"/>
          <w:szCs w:val="20"/>
        </w:rPr>
        <w:t xml:space="preserve">Your teacher will share information about the </w:t>
      </w:r>
      <w:proofErr w:type="gramStart"/>
      <w:r>
        <w:rPr>
          <w:sz w:val="20"/>
          <w:szCs w:val="20"/>
        </w:rPr>
        <w:t>changes</w:t>
      </w:r>
      <w:proofErr w:type="gramEnd"/>
      <w:r>
        <w:rPr>
          <w:sz w:val="20"/>
          <w:szCs w:val="20"/>
        </w:rPr>
        <w:t xml:space="preserve"> humans made to the Bay ecosystem.  Take notes to help you understand the problem.</w:t>
      </w:r>
    </w:p>
    <w:p w:rsidR="007C2397" w:rsidRDefault="007C2397">
      <w:pPr>
        <w:contextualSpacing w:val="0"/>
        <w:rPr>
          <w:sz w:val="20"/>
          <w:szCs w:val="20"/>
        </w:rPr>
      </w:pPr>
    </w:p>
    <w:tbl>
      <w:tblPr>
        <w:tblStyle w:val="a5"/>
        <w:tblW w:w="1084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0"/>
        <w:gridCol w:w="7712"/>
      </w:tblGrid>
      <w:tr w:rsidR="007C2397" w:rsidTr="00B13450">
        <w:trPr>
          <w:trHeight w:val="140"/>
        </w:trPr>
        <w:tc>
          <w:tcPr>
            <w:tcW w:w="3130" w:type="dxa"/>
            <w:shd w:val="clear" w:color="auto" w:fill="auto"/>
            <w:tcMar>
              <w:top w:w="100" w:type="dxa"/>
              <w:left w:w="100" w:type="dxa"/>
              <w:bottom w:w="100" w:type="dxa"/>
              <w:right w:w="100" w:type="dxa"/>
            </w:tcMar>
          </w:tcPr>
          <w:p w:rsidR="007C2397" w:rsidRDefault="00012311">
            <w:pPr>
              <w:widowControl w:val="0"/>
              <w:spacing w:line="240" w:lineRule="auto"/>
              <w:contextualSpacing w:val="0"/>
              <w:jc w:val="center"/>
              <w:rPr>
                <w:b/>
                <w:sz w:val="20"/>
                <w:szCs w:val="20"/>
              </w:rPr>
            </w:pPr>
            <w:r>
              <w:rPr>
                <w:b/>
                <w:sz w:val="20"/>
                <w:szCs w:val="20"/>
              </w:rPr>
              <w:t>Effect on Ecosystem (Result)</w:t>
            </w:r>
          </w:p>
        </w:tc>
        <w:tc>
          <w:tcPr>
            <w:tcW w:w="7712" w:type="dxa"/>
            <w:shd w:val="clear" w:color="auto" w:fill="auto"/>
            <w:tcMar>
              <w:top w:w="100" w:type="dxa"/>
              <w:left w:w="100" w:type="dxa"/>
              <w:bottom w:w="100" w:type="dxa"/>
              <w:right w:w="100" w:type="dxa"/>
            </w:tcMar>
          </w:tcPr>
          <w:p w:rsidR="007C2397" w:rsidRDefault="00012311">
            <w:pPr>
              <w:widowControl w:val="0"/>
              <w:pBdr>
                <w:top w:val="nil"/>
                <w:left w:val="nil"/>
                <w:bottom w:val="nil"/>
                <w:right w:val="nil"/>
                <w:between w:val="nil"/>
              </w:pBdr>
              <w:spacing w:line="240" w:lineRule="auto"/>
              <w:contextualSpacing w:val="0"/>
              <w:jc w:val="center"/>
              <w:rPr>
                <w:b/>
                <w:sz w:val="20"/>
                <w:szCs w:val="20"/>
              </w:rPr>
            </w:pPr>
            <w:r>
              <w:rPr>
                <w:b/>
                <w:sz w:val="20"/>
                <w:szCs w:val="20"/>
              </w:rPr>
              <w:t>Cause</w:t>
            </w:r>
          </w:p>
        </w:tc>
      </w:tr>
      <w:tr w:rsidR="007C2397" w:rsidTr="00B13450">
        <w:trPr>
          <w:trHeight w:val="941"/>
        </w:trPr>
        <w:tc>
          <w:tcPr>
            <w:tcW w:w="3130" w:type="dxa"/>
            <w:shd w:val="clear" w:color="auto" w:fill="auto"/>
            <w:tcMar>
              <w:top w:w="100" w:type="dxa"/>
              <w:left w:w="100" w:type="dxa"/>
              <w:bottom w:w="100" w:type="dxa"/>
              <w:right w:w="100" w:type="dxa"/>
            </w:tcMar>
            <w:vAlign w:val="center"/>
          </w:tcPr>
          <w:p w:rsidR="007C2397" w:rsidRDefault="00012311">
            <w:pPr>
              <w:widowControl w:val="0"/>
              <w:pBdr>
                <w:top w:val="nil"/>
                <w:left w:val="nil"/>
                <w:bottom w:val="nil"/>
                <w:right w:val="nil"/>
                <w:between w:val="nil"/>
              </w:pBdr>
              <w:spacing w:line="240" w:lineRule="auto"/>
              <w:contextualSpacing w:val="0"/>
              <w:rPr>
                <w:sz w:val="20"/>
                <w:szCs w:val="20"/>
              </w:rPr>
            </w:pPr>
            <w:r>
              <w:rPr>
                <w:sz w:val="20"/>
                <w:szCs w:val="20"/>
              </w:rPr>
              <w:t>Increased Nutrients in the Bay</w:t>
            </w:r>
          </w:p>
        </w:tc>
        <w:tc>
          <w:tcPr>
            <w:tcW w:w="7712" w:type="dxa"/>
            <w:shd w:val="clear" w:color="auto" w:fill="auto"/>
            <w:tcMar>
              <w:top w:w="100" w:type="dxa"/>
              <w:left w:w="100" w:type="dxa"/>
              <w:bottom w:w="100" w:type="dxa"/>
              <w:right w:w="100" w:type="dxa"/>
            </w:tcMar>
            <w:vAlign w:val="center"/>
          </w:tcPr>
          <w:p w:rsidR="007C2397" w:rsidRDefault="007C2397">
            <w:pPr>
              <w:widowControl w:val="0"/>
              <w:pBdr>
                <w:top w:val="nil"/>
                <w:left w:val="nil"/>
                <w:bottom w:val="nil"/>
                <w:right w:val="nil"/>
                <w:between w:val="nil"/>
              </w:pBdr>
              <w:spacing w:line="240" w:lineRule="auto"/>
              <w:contextualSpacing w:val="0"/>
              <w:rPr>
                <w:sz w:val="20"/>
                <w:szCs w:val="20"/>
              </w:rPr>
            </w:pPr>
          </w:p>
        </w:tc>
      </w:tr>
      <w:tr w:rsidR="007C2397" w:rsidTr="00B13450">
        <w:trPr>
          <w:trHeight w:val="941"/>
        </w:trPr>
        <w:tc>
          <w:tcPr>
            <w:tcW w:w="3130" w:type="dxa"/>
            <w:shd w:val="clear" w:color="auto" w:fill="auto"/>
            <w:tcMar>
              <w:top w:w="100" w:type="dxa"/>
              <w:left w:w="100" w:type="dxa"/>
              <w:bottom w:w="100" w:type="dxa"/>
              <w:right w:w="100" w:type="dxa"/>
            </w:tcMar>
            <w:vAlign w:val="center"/>
          </w:tcPr>
          <w:p w:rsidR="007C2397" w:rsidRDefault="00012311">
            <w:pPr>
              <w:widowControl w:val="0"/>
              <w:pBdr>
                <w:top w:val="nil"/>
                <w:left w:val="nil"/>
                <w:bottom w:val="nil"/>
                <w:right w:val="nil"/>
                <w:between w:val="nil"/>
              </w:pBdr>
              <w:spacing w:line="240" w:lineRule="auto"/>
              <w:contextualSpacing w:val="0"/>
              <w:rPr>
                <w:sz w:val="20"/>
                <w:szCs w:val="20"/>
              </w:rPr>
            </w:pPr>
            <w:r>
              <w:rPr>
                <w:sz w:val="20"/>
                <w:szCs w:val="20"/>
              </w:rPr>
              <w:t>Algae Blooms</w:t>
            </w:r>
          </w:p>
        </w:tc>
        <w:tc>
          <w:tcPr>
            <w:tcW w:w="7712" w:type="dxa"/>
            <w:shd w:val="clear" w:color="auto" w:fill="auto"/>
            <w:tcMar>
              <w:top w:w="100" w:type="dxa"/>
              <w:left w:w="100" w:type="dxa"/>
              <w:bottom w:w="100" w:type="dxa"/>
              <w:right w:w="100" w:type="dxa"/>
            </w:tcMar>
            <w:vAlign w:val="center"/>
          </w:tcPr>
          <w:p w:rsidR="007C2397" w:rsidRDefault="007C2397">
            <w:pPr>
              <w:widowControl w:val="0"/>
              <w:pBdr>
                <w:top w:val="nil"/>
                <w:left w:val="nil"/>
                <w:bottom w:val="nil"/>
                <w:right w:val="nil"/>
                <w:between w:val="nil"/>
              </w:pBdr>
              <w:spacing w:line="240" w:lineRule="auto"/>
              <w:contextualSpacing w:val="0"/>
              <w:rPr>
                <w:sz w:val="20"/>
                <w:szCs w:val="20"/>
              </w:rPr>
            </w:pPr>
          </w:p>
        </w:tc>
      </w:tr>
      <w:tr w:rsidR="007C2397" w:rsidTr="00B13450">
        <w:trPr>
          <w:trHeight w:val="941"/>
        </w:trPr>
        <w:tc>
          <w:tcPr>
            <w:tcW w:w="3130" w:type="dxa"/>
            <w:shd w:val="clear" w:color="auto" w:fill="auto"/>
            <w:tcMar>
              <w:top w:w="100" w:type="dxa"/>
              <w:left w:w="100" w:type="dxa"/>
              <w:bottom w:w="100" w:type="dxa"/>
              <w:right w:w="100" w:type="dxa"/>
            </w:tcMar>
            <w:vAlign w:val="center"/>
          </w:tcPr>
          <w:p w:rsidR="007C2397" w:rsidRDefault="00012311">
            <w:pPr>
              <w:widowControl w:val="0"/>
              <w:pBdr>
                <w:top w:val="nil"/>
                <w:left w:val="nil"/>
                <w:bottom w:val="nil"/>
                <w:right w:val="nil"/>
                <w:between w:val="nil"/>
              </w:pBdr>
              <w:spacing w:line="240" w:lineRule="auto"/>
              <w:contextualSpacing w:val="0"/>
              <w:rPr>
                <w:sz w:val="20"/>
                <w:szCs w:val="20"/>
              </w:rPr>
            </w:pPr>
            <w:r>
              <w:rPr>
                <w:sz w:val="20"/>
                <w:szCs w:val="20"/>
              </w:rPr>
              <w:t>Dead Zones</w:t>
            </w:r>
          </w:p>
        </w:tc>
        <w:tc>
          <w:tcPr>
            <w:tcW w:w="7712" w:type="dxa"/>
            <w:shd w:val="clear" w:color="auto" w:fill="auto"/>
            <w:tcMar>
              <w:top w:w="100" w:type="dxa"/>
              <w:left w:w="100" w:type="dxa"/>
              <w:bottom w:w="100" w:type="dxa"/>
              <w:right w:w="100" w:type="dxa"/>
            </w:tcMar>
            <w:vAlign w:val="center"/>
          </w:tcPr>
          <w:p w:rsidR="007C2397" w:rsidRDefault="007C2397">
            <w:pPr>
              <w:widowControl w:val="0"/>
              <w:pBdr>
                <w:top w:val="nil"/>
                <w:left w:val="nil"/>
                <w:bottom w:val="nil"/>
                <w:right w:val="nil"/>
                <w:between w:val="nil"/>
              </w:pBdr>
              <w:spacing w:line="240" w:lineRule="auto"/>
              <w:contextualSpacing w:val="0"/>
              <w:rPr>
                <w:sz w:val="20"/>
                <w:szCs w:val="20"/>
              </w:rPr>
            </w:pPr>
          </w:p>
        </w:tc>
      </w:tr>
    </w:tbl>
    <w:p w:rsidR="007C2397" w:rsidRDefault="00012311">
      <w:pPr>
        <w:contextualSpacing w:val="0"/>
        <w:rPr>
          <w:sz w:val="20"/>
          <w:szCs w:val="20"/>
        </w:rPr>
      </w:pPr>
      <w:r>
        <w:rPr>
          <w:sz w:val="20"/>
          <w:szCs w:val="20"/>
        </w:rPr>
        <w:t xml:space="preserve"> </w:t>
      </w:r>
    </w:p>
    <w:p w:rsidR="00B13450" w:rsidRDefault="00012311">
      <w:pPr>
        <w:contextualSpacing w:val="0"/>
        <w:rPr>
          <w:sz w:val="28"/>
          <w:szCs w:val="28"/>
        </w:rPr>
      </w:pPr>
      <w:r>
        <w:rPr>
          <w:sz w:val="20"/>
          <w:szCs w:val="20"/>
        </w:rPr>
        <w:t xml:space="preserve">15.  From what you know about the relationship between high levels of nutrients and algae growth, why have the floating algae increased? </w:t>
      </w:r>
      <w:r>
        <w:rPr>
          <w:sz w:val="20"/>
          <w:szCs w:val="20"/>
        </w:rPr>
        <w:br/>
      </w:r>
      <w:r>
        <w:rPr>
          <w:sz w:val="28"/>
          <w:szCs w:val="28"/>
        </w:rPr>
        <w:t>________________________________________________________________</w:t>
      </w:r>
      <w:r>
        <w:rPr>
          <w:sz w:val="28"/>
          <w:szCs w:val="28"/>
        </w:rPr>
        <w:br/>
        <w:t>________________________________________________________________</w:t>
      </w:r>
      <w:r>
        <w:rPr>
          <w:sz w:val="28"/>
          <w:szCs w:val="28"/>
        </w:rPr>
        <w:br/>
      </w:r>
      <w:r>
        <w:rPr>
          <w:sz w:val="20"/>
          <w:szCs w:val="20"/>
        </w:rPr>
        <w:br/>
        <w:t>16.   What happened to the sea floor algae and plants?  If fewer organisms are eating them, shouldn’t their numbers have increased? Why are they rare now? Hint: Like all plants, what do the sea floor algae and plants need to grow? How do more floating algae limit this important resource that sea floor algae and plants need?  Explain.</w:t>
      </w:r>
      <w:r>
        <w:rPr>
          <w:sz w:val="20"/>
          <w:szCs w:val="20"/>
        </w:rPr>
        <w:br/>
      </w:r>
      <w:r>
        <w:rPr>
          <w:sz w:val="28"/>
          <w:szCs w:val="28"/>
        </w:rPr>
        <w:t>________________________________________________________________</w:t>
      </w:r>
      <w:r>
        <w:rPr>
          <w:sz w:val="28"/>
          <w:szCs w:val="28"/>
        </w:rPr>
        <w:br/>
        <w:t>________________________________________________________________</w:t>
      </w:r>
      <w:r>
        <w:rPr>
          <w:sz w:val="28"/>
          <w:szCs w:val="28"/>
        </w:rPr>
        <w:br/>
      </w:r>
      <w:r>
        <w:rPr>
          <w:sz w:val="20"/>
          <w:szCs w:val="20"/>
        </w:rPr>
        <w:br/>
        <w:t xml:space="preserve">17.  How does this food web connect to the present-day problem of high nutrient levels in the water? (Hint: Oysters filter the nutrients, microbes and floating algae from the water.) Use the food web to explain what happened to their numbers and why. </w:t>
      </w:r>
      <w:r>
        <w:rPr>
          <w:sz w:val="28"/>
          <w:szCs w:val="28"/>
        </w:rPr>
        <w:t>________________________________________________________________</w:t>
      </w:r>
      <w:r>
        <w:rPr>
          <w:sz w:val="28"/>
          <w:szCs w:val="28"/>
        </w:rPr>
        <w:br/>
        <w:t>________________________________________________________________</w:t>
      </w:r>
      <w:r>
        <w:rPr>
          <w:sz w:val="20"/>
          <w:szCs w:val="20"/>
        </w:rPr>
        <w:br/>
      </w:r>
      <w:r>
        <w:rPr>
          <w:sz w:val="20"/>
          <w:szCs w:val="20"/>
        </w:rPr>
        <w:br/>
        <w:t>18.  Based on your answer to question seventeen make a hypothesis for how catching oysters affects floating algae levels?</w:t>
      </w:r>
      <w:r>
        <w:rPr>
          <w:sz w:val="20"/>
          <w:szCs w:val="20"/>
        </w:rPr>
        <w:br/>
      </w:r>
      <w:r>
        <w:rPr>
          <w:sz w:val="28"/>
          <w:szCs w:val="28"/>
        </w:rPr>
        <w:t>________________________________________________________________</w:t>
      </w:r>
      <w:r>
        <w:rPr>
          <w:sz w:val="28"/>
          <w:szCs w:val="28"/>
        </w:rPr>
        <w:br/>
        <w:t>________________________________________________________________</w:t>
      </w:r>
      <w:r>
        <w:rPr>
          <w:sz w:val="28"/>
          <w:szCs w:val="28"/>
        </w:rPr>
        <w:br/>
      </w:r>
      <w:r>
        <w:rPr>
          <w:sz w:val="20"/>
          <w:szCs w:val="20"/>
        </w:rPr>
        <w:br/>
        <w:t xml:space="preserve">19.  What type of data would you need to collect in order to test your hypothesis? Hint: You would need to compare historic and </w:t>
      </w:r>
      <w:proofErr w:type="gramStart"/>
      <w:r>
        <w:rPr>
          <w:sz w:val="20"/>
          <w:szCs w:val="20"/>
        </w:rPr>
        <w:t>present day</w:t>
      </w:r>
      <w:proofErr w:type="gramEnd"/>
      <w:r>
        <w:rPr>
          <w:sz w:val="20"/>
          <w:szCs w:val="20"/>
        </w:rPr>
        <w:t xml:space="preserve"> data on two elements of the Bay. What are those elements? </w:t>
      </w:r>
      <w:r>
        <w:rPr>
          <w:sz w:val="28"/>
          <w:szCs w:val="28"/>
        </w:rPr>
        <w:t>________________________________________________________________</w:t>
      </w:r>
      <w:r>
        <w:rPr>
          <w:sz w:val="28"/>
          <w:szCs w:val="28"/>
        </w:rPr>
        <w:br/>
        <w:t>________________________________________________________________</w:t>
      </w:r>
      <w:r w:rsidR="00B13450">
        <w:rPr>
          <w:sz w:val="28"/>
          <w:szCs w:val="28"/>
        </w:rPr>
        <w:t xml:space="preserve"> </w:t>
      </w:r>
    </w:p>
    <w:sectPr w:rsidR="00B13450" w:rsidSect="00D14E4D">
      <w:footerReference w:type="default" r:id="rId10"/>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9E7" w:rsidRDefault="00012311">
      <w:pPr>
        <w:spacing w:line="240" w:lineRule="auto"/>
      </w:pPr>
      <w:r>
        <w:separator/>
      </w:r>
    </w:p>
  </w:endnote>
  <w:endnote w:type="continuationSeparator" w:id="0">
    <w:p w:rsidR="00CB09E7" w:rsidRDefault="00012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me">
    <w:altName w:val="Calibri"/>
    <w:charset w:val="00"/>
    <w:family w:val="auto"/>
    <w:pitch w:val="default"/>
  </w:font>
  <w:font w:name="Permanent Marker">
    <w:altName w:val="Calibr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397" w:rsidRDefault="00012311">
    <w:pPr>
      <w:contextualSpacing w:val="0"/>
      <w:jc w:val="center"/>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9E7" w:rsidRDefault="00012311">
      <w:pPr>
        <w:spacing w:line="240" w:lineRule="auto"/>
      </w:pPr>
      <w:r>
        <w:separator/>
      </w:r>
    </w:p>
  </w:footnote>
  <w:footnote w:type="continuationSeparator" w:id="0">
    <w:p w:rsidR="00CB09E7" w:rsidRDefault="000123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009"/>
    <w:multiLevelType w:val="multilevel"/>
    <w:tmpl w:val="C114C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ED4370"/>
    <w:multiLevelType w:val="multilevel"/>
    <w:tmpl w:val="BF8AC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97"/>
    <w:rsid w:val="00012311"/>
    <w:rsid w:val="005529C4"/>
    <w:rsid w:val="007C2397"/>
    <w:rsid w:val="007F4A1D"/>
    <w:rsid w:val="009B595E"/>
    <w:rsid w:val="00B13450"/>
    <w:rsid w:val="00CB09E7"/>
    <w:rsid w:val="00D1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1034"/>
  <w15:docId w15:val="{F0D212B0-776C-433A-A4FD-41CC68F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14E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4D"/>
    <w:rPr>
      <w:rFonts w:ascii="Segoe UI" w:hAnsi="Segoe UI" w:cs="Segoe UI"/>
      <w:sz w:val="18"/>
      <w:szCs w:val="18"/>
    </w:rPr>
  </w:style>
  <w:style w:type="table" w:styleId="TableGrid">
    <w:name w:val="Table Grid"/>
    <w:basedOn w:val="TableNormal"/>
    <w:uiPriority w:val="39"/>
    <w:rsid w:val="00012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Talia D</dc:creator>
  <cp:lastModifiedBy>Turner, Talia D</cp:lastModifiedBy>
  <cp:revision>4</cp:revision>
  <cp:lastPrinted>2019-10-21T17:32:00Z</cp:lastPrinted>
  <dcterms:created xsi:type="dcterms:W3CDTF">2019-10-21T16:23:00Z</dcterms:created>
  <dcterms:modified xsi:type="dcterms:W3CDTF">2019-10-21T17:33:00Z</dcterms:modified>
</cp:coreProperties>
</file>