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4" w:lineRule="auto"/>
        <w:ind w:left="220" w:right="0" w:firstLine="0"/>
        <w:jc w:val="left"/>
        <w:rPr>
          <w:sz w:val="21"/>
          <w:szCs w:val="21"/>
        </w:rPr>
      </w:pPr>
      <w:r w:rsidDel="00000000" w:rsidR="00000000" w:rsidRPr="00000000">
        <w:rPr>
          <w:sz w:val="21"/>
          <w:szCs w:val="21"/>
          <w:rtl w:val="0"/>
        </w:rPr>
        <w:t xml:space="preserve">Name _______________________________ Teacher _________________ Date __________</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spacing w:before="243" w:lineRule="auto"/>
        <w:ind w:left="755" w:right="0" w:firstLine="0"/>
        <w:jc w:val="left"/>
        <w:rPr>
          <w:b w:val="1"/>
          <w:sz w:val="36"/>
          <w:szCs w:val="36"/>
        </w:rPr>
      </w:pPr>
      <w:r w:rsidDel="00000000" w:rsidR="00000000" w:rsidRPr="00000000">
        <w:rPr>
          <w:b w:val="1"/>
          <w:sz w:val="36"/>
          <w:szCs w:val="36"/>
          <w:rtl w:val="0"/>
        </w:rPr>
        <w:t xml:space="preserve">Matter and Energy in Animals Graphic Organizer</w:t>
      </w:r>
      <w:r w:rsidDel="00000000" w:rsidR="00000000" w:rsidRPr="00000000">
        <w:drawing>
          <wp:anchor allowOverlap="1" behindDoc="0" distB="0" distT="0" distL="0" distR="0" hidden="0" layoutInCell="1" locked="0" relativeHeight="0" simplePos="0">
            <wp:simplePos x="0" y="0"/>
            <wp:positionH relativeFrom="column">
              <wp:posOffset>69596</wp:posOffset>
            </wp:positionH>
            <wp:positionV relativeFrom="paragraph">
              <wp:posOffset>481486</wp:posOffset>
            </wp:positionV>
            <wp:extent cx="5952829" cy="7668768"/>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52829" cy="7668768"/>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jc w:val="right"/>
        <w:rPr>
          <w:i w:val="1"/>
          <w:sz w:val="16"/>
          <w:szCs w:val="1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jc w:val="right"/>
        <w:rPr>
          <w:i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jc w:val="right"/>
        <w:rPr>
          <w:i w:val="1"/>
          <w:sz w:val="16"/>
          <w:szCs w:val="1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jc w:val="right"/>
        <w:rPr>
          <w:i w:val="1"/>
          <w:sz w:val="16"/>
          <w:szCs w:val="1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rPr>
          <w:b w:val="1"/>
          <w:sz w:val="24"/>
          <w:szCs w:val="24"/>
        </w:rPr>
      </w:pPr>
      <w:r w:rsidDel="00000000" w:rsidR="00000000" w:rsidRPr="00000000">
        <w:rPr>
          <w:b w:val="1"/>
          <w:sz w:val="24"/>
          <w:szCs w:val="24"/>
          <w:rtl w:val="0"/>
        </w:rPr>
        <w:t xml:space="preserve">Word Bank</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rPr>
          <w:sz w:val="24"/>
          <w:szCs w:val="24"/>
        </w:rPr>
      </w:pPr>
      <w:r w:rsidDel="00000000" w:rsidR="00000000" w:rsidRPr="00000000">
        <w:rPr>
          <w:sz w:val="24"/>
          <w:szCs w:val="24"/>
          <w:rtl w:val="0"/>
        </w:rPr>
        <w:t xml:space="preserve">This list represents the key vocabulary for the concepts in the graphic organizer and are intended to help point out key ideas that fit.  Terms may be used once, multiple times or not at all.</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rPr>
          <w:sz w:val="24"/>
          <w:szCs w:val="24"/>
        </w:rPr>
      </w:pPr>
      <w:r w:rsidDel="00000000" w:rsidR="00000000" w:rsidRPr="00000000">
        <w:rPr>
          <w:rtl w:val="0"/>
        </w:rPr>
      </w:r>
    </w:p>
    <w:tbl>
      <w:tblPr>
        <w:tblStyle w:val="Table1"/>
        <w:tblW w:w="49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tblGridChange w:id="0">
          <w:tblGrid>
            <w:gridCol w:w="4980"/>
          </w:tblGrid>
        </w:tblGridChange>
      </w:tblGrid>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C">
            <w:pPr>
              <w:spacing w:line="276" w:lineRule="auto"/>
              <w:rPr>
                <w:sz w:val="20"/>
                <w:szCs w:val="20"/>
              </w:rPr>
            </w:pPr>
            <w:r w:rsidDel="00000000" w:rsidR="00000000" w:rsidRPr="00000000">
              <w:rPr>
                <w:sz w:val="24"/>
                <w:szCs w:val="24"/>
                <w:rtl w:val="0"/>
              </w:rPr>
              <w:t xml:space="preserve">Biosynthesis</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D">
            <w:pPr>
              <w:spacing w:line="276" w:lineRule="auto"/>
              <w:rPr>
                <w:sz w:val="20"/>
                <w:szCs w:val="20"/>
              </w:rPr>
            </w:pPr>
            <w:r w:rsidDel="00000000" w:rsidR="00000000" w:rsidRPr="00000000">
              <w:rPr>
                <w:sz w:val="24"/>
                <w:szCs w:val="24"/>
                <w:rtl w:val="0"/>
              </w:rPr>
              <w:t xml:space="preserve">C-C bond</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spacing w:line="276" w:lineRule="auto"/>
              <w:rPr>
                <w:sz w:val="20"/>
                <w:szCs w:val="20"/>
              </w:rPr>
            </w:pPr>
            <w:r w:rsidDel="00000000" w:rsidR="00000000" w:rsidRPr="00000000">
              <w:rPr>
                <w:sz w:val="24"/>
                <w:szCs w:val="24"/>
                <w:rtl w:val="0"/>
              </w:rPr>
              <w:t xml:space="preserve">C-H bond</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Carbon Dioxide</w:t>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spacing w:line="276" w:lineRule="auto"/>
              <w:rPr>
                <w:sz w:val="20"/>
                <w:szCs w:val="20"/>
              </w:rPr>
            </w:pPr>
            <w:r w:rsidDel="00000000" w:rsidR="00000000" w:rsidRPr="00000000">
              <w:rPr>
                <w:sz w:val="24"/>
                <w:szCs w:val="24"/>
                <w:rtl w:val="0"/>
              </w:rPr>
              <w:t xml:space="preserve">Cells</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Cellular Respiration</w:t>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Chemical Energy</w:t>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spacing w:line="276" w:lineRule="auto"/>
              <w:rPr>
                <w:sz w:val="20"/>
                <w:szCs w:val="20"/>
              </w:rPr>
            </w:pPr>
            <w:r w:rsidDel="00000000" w:rsidR="00000000" w:rsidRPr="00000000">
              <w:rPr>
                <w:sz w:val="24"/>
                <w:szCs w:val="24"/>
                <w:rtl w:val="0"/>
              </w:rPr>
              <w:t xml:space="preserve">Digestion</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spacing w:line="276" w:lineRule="auto"/>
              <w:rPr>
                <w:sz w:val="24"/>
                <w:szCs w:val="24"/>
              </w:rPr>
            </w:pPr>
            <w:r w:rsidDel="00000000" w:rsidR="00000000" w:rsidRPr="00000000">
              <w:rPr>
                <w:sz w:val="24"/>
                <w:szCs w:val="24"/>
                <w:rtl w:val="0"/>
              </w:rPr>
              <w:t xml:space="preserve">Digestive System</w:t>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spacing w:line="276" w:lineRule="auto"/>
              <w:rPr>
                <w:sz w:val="20"/>
                <w:szCs w:val="20"/>
              </w:rPr>
            </w:pPr>
            <w:r w:rsidDel="00000000" w:rsidR="00000000" w:rsidRPr="00000000">
              <w:rPr>
                <w:sz w:val="24"/>
                <w:szCs w:val="24"/>
                <w:rtl w:val="0"/>
              </w:rPr>
              <w:t xml:space="preserve">Food</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spacing w:line="276" w:lineRule="auto"/>
              <w:rPr>
                <w:sz w:val="20"/>
                <w:szCs w:val="20"/>
              </w:rPr>
            </w:pPr>
            <w:r w:rsidDel="00000000" w:rsidR="00000000" w:rsidRPr="00000000">
              <w:rPr>
                <w:sz w:val="24"/>
                <w:szCs w:val="24"/>
                <w:rtl w:val="0"/>
              </w:rPr>
              <w:t xml:space="preserve">Glucose</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spacing w:line="276" w:lineRule="auto"/>
              <w:rPr>
                <w:sz w:val="20"/>
                <w:szCs w:val="20"/>
              </w:rPr>
            </w:pPr>
            <w:r w:rsidDel="00000000" w:rsidR="00000000" w:rsidRPr="00000000">
              <w:rPr>
                <w:sz w:val="24"/>
                <w:szCs w:val="24"/>
                <w:rtl w:val="0"/>
              </w:rPr>
              <w:t xml:space="preserve">Heat Energy</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Inorganic molecules</w:t>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Kinetic (Motion) Energy</w:t>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Large Molecules or Polymers</w:t>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Organic Molecules</w:t>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spacing w:line="276" w:lineRule="auto"/>
              <w:rPr>
                <w:sz w:val="20"/>
                <w:szCs w:val="20"/>
              </w:rPr>
            </w:pPr>
            <w:r w:rsidDel="00000000" w:rsidR="00000000" w:rsidRPr="00000000">
              <w:rPr>
                <w:sz w:val="24"/>
                <w:szCs w:val="24"/>
                <w:rtl w:val="0"/>
              </w:rPr>
              <w:t xml:space="preserve">Oxygen</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Small Molecules or Monomers</w:t>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spacing w:line="276" w:lineRule="auto"/>
              <w:rPr>
                <w:sz w:val="20"/>
                <w:szCs w:val="20"/>
              </w:rPr>
            </w:pPr>
            <w:r w:rsidDel="00000000" w:rsidR="00000000" w:rsidRPr="00000000">
              <w:rPr>
                <w:sz w:val="24"/>
                <w:szCs w:val="24"/>
                <w:rtl w:val="0"/>
              </w:rPr>
              <w:t xml:space="preserve">Waste</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spacing w:line="276" w:lineRule="auto"/>
              <w:rPr>
                <w:sz w:val="20"/>
                <w:szCs w:val="20"/>
              </w:rPr>
            </w:pPr>
            <w:r w:rsidDel="00000000" w:rsidR="00000000" w:rsidRPr="00000000">
              <w:rPr>
                <w:sz w:val="24"/>
                <w:szCs w:val="24"/>
                <w:rtl w:val="0"/>
              </w:rPr>
              <w:t xml:space="preserve">Water</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spacing w:line="276" w:lineRule="auto"/>
              <w:rPr>
                <w:sz w:val="20"/>
                <w:szCs w:val="20"/>
              </w:rPr>
            </w:pPr>
            <w:r w:rsidDel="00000000" w:rsidR="00000000" w:rsidRPr="00000000">
              <w:rPr>
                <w:rtl w:val="0"/>
              </w:rPr>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9" w:firstLine="0"/>
        <w:jc w:val="right"/>
        <w:rPr>
          <w:i w:val="1"/>
          <w:sz w:val="16"/>
          <w:szCs w:val="16"/>
        </w:rPr>
      </w:pPr>
      <w:r w:rsidDel="00000000" w:rsidR="00000000" w:rsidRPr="00000000">
        <w:rPr>
          <w:rtl w:val="0"/>
        </w:rPr>
      </w:r>
    </w:p>
    <w:sectPr>
      <w:headerReference r:id="rId7" w:type="first"/>
      <w:footerReference r:id="rId8" w:type="default"/>
      <w:footerReference r:id="rId9" w:type="first"/>
      <w:pgSz w:h="15840" w:w="12240"/>
      <w:pgMar w:bottom="280" w:top="640" w:left="1220" w:right="13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i w:val="1"/>
        <w:sz w:val="16"/>
        <w:szCs w:val="16"/>
      </w:rPr>
    </w:pPr>
    <w:r w:rsidDel="00000000" w:rsidR="00000000" w:rsidRPr="00000000">
      <w:rPr>
        <w:i w:val="1"/>
        <w:sz w:val="16"/>
        <w:szCs w:val="16"/>
        <w:rtl w:val="0"/>
      </w:rPr>
      <w:t xml:space="preserve">Source:  CarbonTIME, Animals Unit, http://carbontime.bscs.org/animals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