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68C6" w:rsidRDefault="002F518B">
      <w:pPr>
        <w:contextualSpacing w:val="0"/>
        <w:jc w:val="center"/>
        <w:rPr>
          <w:rFonts w:ascii="Acme" w:eastAsia="Acme" w:hAnsi="Acme" w:cs="Acme"/>
          <w:b/>
          <w:sz w:val="36"/>
          <w:szCs w:val="36"/>
        </w:rPr>
      </w:pPr>
      <w:r>
        <w:rPr>
          <w:rFonts w:ascii="Acme" w:eastAsia="Acme" w:hAnsi="Acme" w:cs="Acme"/>
          <w:b/>
          <w:sz w:val="36"/>
          <w:szCs w:val="36"/>
        </w:rPr>
        <w:t>Modeling Cellular Respiration</w:t>
      </w:r>
    </w:p>
    <w:p w:rsidR="002868C6" w:rsidRDefault="002868C6">
      <w:pPr>
        <w:contextualSpacing w:val="0"/>
      </w:pPr>
    </w:p>
    <w:p w:rsidR="002868C6" w:rsidRDefault="002F518B">
      <w:pPr>
        <w:widowControl w:val="0"/>
        <w:spacing w:before="4" w:after="200"/>
        <w:contextualSpacing w:val="0"/>
      </w:pPr>
      <w:r>
        <w:t>You will use models to learn about cellular respiration at the atomic-molecular scale.  In our investigation, we saw the mealworms moving. Where did they get the energy to move?</w:t>
      </w:r>
    </w:p>
    <w:p w:rsidR="002868C6" w:rsidRDefault="002F518B">
      <w:pPr>
        <w:widowControl w:val="0"/>
        <w:spacing w:before="122" w:after="200"/>
        <w:ind w:right="328"/>
        <w:contextualSpacing w:val="0"/>
      </w:pPr>
      <w:r>
        <w:t>Animals get energy from chemical energy stored either in their food (like carbohydrates) or in molecules (like fats) in their bodies. Carbohydrates and fats contain chemical energy stored in high-energy bonds: C-C and C-H bonds.</w:t>
      </w:r>
    </w:p>
    <w:p w:rsidR="002868C6" w:rsidRDefault="002F518B">
      <w:pPr>
        <w:widowControl w:val="0"/>
        <w:spacing w:before="4" w:after="200"/>
        <w:ind w:right="217"/>
        <w:contextualSpacing w:val="0"/>
      </w:pPr>
      <w:r>
        <w:t>When animals use energy from carbohydrates or fats, they use oxygen (O</w:t>
      </w:r>
      <w:r>
        <w:rPr>
          <w:vertAlign w:val="subscript"/>
        </w:rPr>
        <w:t>2</w:t>
      </w:r>
      <w:r>
        <w:t>) in the air from breathing to produce carbon dioxide (CO</w:t>
      </w:r>
      <w:r>
        <w:rPr>
          <w:vertAlign w:val="subscript"/>
        </w:rPr>
        <w:t>2</w:t>
      </w:r>
      <w:r>
        <w:t>) and water (H</w:t>
      </w:r>
      <w:r>
        <w:rPr>
          <w:vertAlign w:val="subscript"/>
        </w:rPr>
        <w:t>2</w:t>
      </w:r>
      <w:r>
        <w:t>O). Sinc</w:t>
      </w:r>
      <w:bookmarkStart w:id="0" w:name="_GoBack"/>
      <w:bookmarkEnd w:id="0"/>
      <w:r>
        <w:t>e carbon dioxide and water have only low-energy bonds (C-O and H-O), the chemical energy is released as motion and heat. Use the molecular models to show how this happens.</w:t>
      </w:r>
    </w:p>
    <w:p w:rsidR="002868C6" w:rsidRDefault="002F518B">
      <w:pPr>
        <w:widowControl w:val="0"/>
        <w:spacing w:before="4" w:after="200"/>
        <w:ind w:right="217"/>
        <w:contextualSpacing w:val="0"/>
        <w:rPr>
          <w:b/>
        </w:rPr>
      </w:pPr>
      <w:r>
        <w:rPr>
          <w:b/>
        </w:rPr>
        <w:t>Materials Required:</w:t>
      </w:r>
    </w:p>
    <w:p w:rsidR="002868C6" w:rsidRDefault="002F518B">
      <w:pPr>
        <w:widowControl w:val="0"/>
        <w:numPr>
          <w:ilvl w:val="0"/>
          <w:numId w:val="4"/>
        </w:numPr>
        <w:spacing w:before="4" w:after="200"/>
        <w:ind w:right="217"/>
      </w:pPr>
      <w:r>
        <w:t>Molecular Model Placemat</w:t>
      </w:r>
    </w:p>
    <w:p w:rsidR="002868C6" w:rsidRDefault="00A309AC">
      <w:pPr>
        <w:widowControl w:val="0"/>
        <w:numPr>
          <w:ilvl w:val="0"/>
          <w:numId w:val="4"/>
        </w:numPr>
        <w:spacing w:before="4" w:after="200"/>
        <w:ind w:right="217"/>
      </w:pPr>
      <w:r>
        <w:t>Bag with cereal (each color will represent a different type of atom)</w:t>
      </w:r>
    </w:p>
    <w:p w:rsidR="002868C6" w:rsidRDefault="00A309AC">
      <w:pPr>
        <w:widowControl w:val="0"/>
        <w:numPr>
          <w:ilvl w:val="0"/>
          <w:numId w:val="4"/>
        </w:numPr>
        <w:spacing w:before="4" w:after="200"/>
        <w:ind w:right="217"/>
      </w:pPr>
      <w:r>
        <w:t>Highlighter to show high energy bonds</w:t>
      </w:r>
    </w:p>
    <w:p w:rsidR="002868C6" w:rsidRDefault="002F518B">
      <w:pPr>
        <w:widowControl w:val="0"/>
        <w:spacing w:before="4" w:after="200"/>
        <w:ind w:right="217"/>
        <w:contextualSpacing w:val="0"/>
      </w:pPr>
      <w:r>
        <w:t>Use the table to record the color and/or description of the model component that represents each part of the molecules you are studying.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413"/>
        <w:gridCol w:w="1425"/>
        <w:gridCol w:w="1490"/>
        <w:gridCol w:w="1478"/>
        <w:gridCol w:w="1458"/>
        <w:gridCol w:w="1405"/>
      </w:tblGrid>
      <w:tr w:rsidR="00C426CD" w:rsidTr="00C426CD">
        <w:tc>
          <w:tcPr>
            <w:tcW w:w="1541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</w:p>
        </w:tc>
        <w:tc>
          <w:tcPr>
            <w:tcW w:w="1541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 xml:space="preserve">Carbon </w:t>
            </w:r>
          </w:p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>(6 in bag)</w:t>
            </w:r>
          </w:p>
        </w:tc>
        <w:tc>
          <w:tcPr>
            <w:tcW w:w="1541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>Oxygen</w:t>
            </w:r>
          </w:p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>(18 in bag)</w:t>
            </w:r>
          </w:p>
        </w:tc>
        <w:tc>
          <w:tcPr>
            <w:tcW w:w="1541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>Hydrogen</w:t>
            </w:r>
          </w:p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>(12 in bag)</w:t>
            </w:r>
          </w:p>
        </w:tc>
        <w:tc>
          <w:tcPr>
            <w:tcW w:w="1542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>Chemical Bond</w:t>
            </w:r>
          </w:p>
        </w:tc>
        <w:tc>
          <w:tcPr>
            <w:tcW w:w="1542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>High Energy Bond</w:t>
            </w:r>
          </w:p>
        </w:tc>
        <w:tc>
          <w:tcPr>
            <w:tcW w:w="1542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>Low Energy Bond</w:t>
            </w:r>
          </w:p>
        </w:tc>
      </w:tr>
      <w:tr w:rsidR="00C426CD" w:rsidTr="00C426CD">
        <w:tc>
          <w:tcPr>
            <w:tcW w:w="1541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>Color/Description</w:t>
            </w:r>
          </w:p>
        </w:tc>
        <w:tc>
          <w:tcPr>
            <w:tcW w:w="1541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</w:p>
        </w:tc>
        <w:tc>
          <w:tcPr>
            <w:tcW w:w="1541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</w:p>
        </w:tc>
        <w:tc>
          <w:tcPr>
            <w:tcW w:w="1541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</w:p>
        </w:tc>
        <w:tc>
          <w:tcPr>
            <w:tcW w:w="1542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>Line between atoms</w:t>
            </w:r>
          </w:p>
        </w:tc>
        <w:tc>
          <w:tcPr>
            <w:tcW w:w="1542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>Highlight the bond in yellow</w:t>
            </w:r>
          </w:p>
        </w:tc>
        <w:tc>
          <w:tcPr>
            <w:tcW w:w="1542" w:type="dxa"/>
          </w:tcPr>
          <w:p w:rsidR="00C426CD" w:rsidRDefault="00C426CD">
            <w:pPr>
              <w:widowControl w:val="0"/>
              <w:spacing w:before="4" w:after="200"/>
              <w:ind w:right="217"/>
              <w:contextualSpacing w:val="0"/>
            </w:pPr>
            <w:r>
              <w:t>Keep the bond line black</w:t>
            </w:r>
          </w:p>
        </w:tc>
      </w:tr>
    </w:tbl>
    <w:p w:rsidR="00C426CD" w:rsidRDefault="00C426CD">
      <w:pPr>
        <w:widowControl w:val="0"/>
        <w:spacing w:before="4" w:after="200"/>
        <w:ind w:right="217"/>
        <w:contextualSpacing w:val="0"/>
      </w:pPr>
    </w:p>
    <w:p w:rsidR="002868C6" w:rsidRDefault="002F518B">
      <w:pPr>
        <w:widowControl w:val="0"/>
        <w:ind w:left="220" w:right="217"/>
        <w:contextualSpacing w:val="0"/>
        <w:rPr>
          <w:b/>
        </w:rPr>
      </w:pPr>
      <w:r>
        <w:rPr>
          <w:b/>
        </w:rPr>
        <w:t>Rules for Molecular Bonding</w:t>
      </w:r>
    </w:p>
    <w:p w:rsidR="002868C6" w:rsidRDefault="002F518B">
      <w:pPr>
        <w:widowControl w:val="0"/>
        <w:numPr>
          <w:ilvl w:val="0"/>
          <w:numId w:val="1"/>
        </w:numPr>
        <w:ind w:right="217"/>
      </w:pPr>
      <w:r>
        <w:t>Atoms in stable molecules always have a certain number of bonds to other atoms:</w:t>
      </w:r>
    </w:p>
    <w:p w:rsidR="002868C6" w:rsidRDefault="002F518B">
      <w:pPr>
        <w:widowControl w:val="0"/>
        <w:numPr>
          <w:ilvl w:val="1"/>
          <w:numId w:val="1"/>
        </w:numPr>
        <w:ind w:right="217"/>
      </w:pPr>
      <w:r>
        <w:t>Carbon: 4 bonds</w:t>
      </w:r>
    </w:p>
    <w:p w:rsidR="002868C6" w:rsidRDefault="002F518B">
      <w:pPr>
        <w:widowControl w:val="0"/>
        <w:numPr>
          <w:ilvl w:val="1"/>
          <w:numId w:val="1"/>
        </w:numPr>
        <w:ind w:right="217"/>
      </w:pPr>
      <w:r>
        <w:t>Oxygen: 2 bonds</w:t>
      </w:r>
    </w:p>
    <w:p w:rsidR="002868C6" w:rsidRDefault="002F518B">
      <w:pPr>
        <w:widowControl w:val="0"/>
        <w:numPr>
          <w:ilvl w:val="1"/>
          <w:numId w:val="1"/>
        </w:numPr>
        <w:ind w:right="217"/>
      </w:pPr>
      <w:r>
        <w:t>Hydrogen: 1 bond</w:t>
      </w:r>
    </w:p>
    <w:p w:rsidR="002868C6" w:rsidRDefault="002F518B">
      <w:pPr>
        <w:widowControl w:val="0"/>
        <w:numPr>
          <w:ilvl w:val="0"/>
          <w:numId w:val="1"/>
        </w:numPr>
        <w:ind w:right="217"/>
      </w:pPr>
      <w:r>
        <w:t>Oxygen atoms do NOT bond to other oxygen atoms if they can bond to carbon or hydrogen instead.</w:t>
      </w:r>
    </w:p>
    <w:p w:rsidR="002868C6" w:rsidRDefault="002F518B">
      <w:pPr>
        <w:widowControl w:val="0"/>
        <w:numPr>
          <w:ilvl w:val="0"/>
          <w:numId w:val="1"/>
        </w:numPr>
        <w:ind w:right="217"/>
      </w:pPr>
      <w:r>
        <w:t>Chemical energy is stored in bonds between atoms</w:t>
      </w:r>
    </w:p>
    <w:p w:rsidR="002868C6" w:rsidRDefault="002F518B">
      <w:pPr>
        <w:widowControl w:val="0"/>
        <w:numPr>
          <w:ilvl w:val="1"/>
          <w:numId w:val="1"/>
        </w:numPr>
        <w:ind w:right="217"/>
      </w:pPr>
      <w:r>
        <w:t>Some bonds (C-C and C-H) have high chemical energy</w:t>
      </w:r>
    </w:p>
    <w:p w:rsidR="002868C6" w:rsidRDefault="002F518B">
      <w:pPr>
        <w:widowControl w:val="0"/>
        <w:numPr>
          <w:ilvl w:val="1"/>
          <w:numId w:val="1"/>
        </w:numPr>
        <w:ind w:right="217"/>
      </w:pPr>
      <w:r>
        <w:t>Other bonds (C-O and O-H) have low chemical energy</w:t>
      </w:r>
    </w:p>
    <w:p w:rsidR="002868C6" w:rsidRDefault="002F518B">
      <w:pPr>
        <w:widowControl w:val="0"/>
        <w:spacing w:before="4" w:after="200"/>
        <w:ind w:left="220" w:right="217"/>
        <w:contextualSpacing w:val="0"/>
        <w:rPr>
          <w:b/>
        </w:rPr>
      </w:pPr>
      <w:r>
        <w:rPr>
          <w:b/>
        </w:rPr>
        <w:t>Procedure:</w:t>
      </w:r>
    </w:p>
    <w:p w:rsidR="00AF1252" w:rsidRDefault="00AF1252" w:rsidP="00AF1252">
      <w:pPr>
        <w:pStyle w:val="ListParagraph"/>
        <w:widowControl w:val="0"/>
        <w:numPr>
          <w:ilvl w:val="0"/>
          <w:numId w:val="5"/>
        </w:numPr>
        <w:spacing w:before="4" w:after="200"/>
        <w:ind w:right="217"/>
        <w:contextualSpacing w:val="0"/>
      </w:pPr>
      <w:r>
        <w:t xml:space="preserve">Use a yellow highlighter to highlight every bond between a C-C and between a C-H. </w:t>
      </w:r>
    </w:p>
    <w:p w:rsidR="00AF1252" w:rsidRDefault="00AF1252" w:rsidP="00AF1252">
      <w:pPr>
        <w:pStyle w:val="ListParagraph"/>
        <w:widowControl w:val="0"/>
        <w:numPr>
          <w:ilvl w:val="0"/>
          <w:numId w:val="5"/>
        </w:numPr>
        <w:spacing w:before="4" w:after="200"/>
        <w:ind w:right="217"/>
        <w:contextualSpacing w:val="0"/>
      </w:pPr>
      <w:r>
        <w:t xml:space="preserve">Lay the cereal pieces out on the REACTANT (top) of the molecular placemat. </w:t>
      </w:r>
    </w:p>
    <w:p w:rsidR="00AF1252" w:rsidRDefault="00AF1252" w:rsidP="00AF1252">
      <w:pPr>
        <w:pStyle w:val="ListParagraph"/>
        <w:widowControl w:val="0"/>
        <w:numPr>
          <w:ilvl w:val="0"/>
          <w:numId w:val="5"/>
        </w:numPr>
        <w:spacing w:before="4" w:after="200"/>
        <w:ind w:right="217"/>
        <w:contextualSpacing w:val="0"/>
      </w:pPr>
      <w:r>
        <w:t>You should have placed the atoms on one molecule of sugar and 6 molecules of oxygen.</w:t>
      </w:r>
    </w:p>
    <w:p w:rsidR="00AF1252" w:rsidRDefault="00AF1252" w:rsidP="00AF1252">
      <w:pPr>
        <w:pStyle w:val="ListParagraph"/>
        <w:widowControl w:val="0"/>
        <w:numPr>
          <w:ilvl w:val="0"/>
          <w:numId w:val="5"/>
        </w:numPr>
        <w:spacing w:before="4" w:after="200"/>
        <w:ind w:right="217"/>
        <w:contextualSpacing w:val="0"/>
      </w:pPr>
      <w:r>
        <w:t xml:space="preserve">REARRANGE the SAME ATOMS (cereal pieces) from the REACTANTS and use them to make the produces. You should have placed the atoms on 6 water molecules and 6 carbon dioxide molecules. </w:t>
      </w:r>
    </w:p>
    <w:p w:rsidR="002868C6" w:rsidRDefault="002F518B">
      <w:pPr>
        <w:widowControl w:val="0"/>
        <w:spacing w:before="4" w:after="200"/>
        <w:ind w:right="217"/>
        <w:contextualSpacing w:val="0"/>
        <w:rPr>
          <w:b/>
        </w:rPr>
      </w:pPr>
      <w:r>
        <w:rPr>
          <w:b/>
        </w:rPr>
        <w:lastRenderedPageBreak/>
        <w:t>Analyzing the Model:</w:t>
      </w:r>
    </w:p>
    <w:p w:rsidR="002868C6" w:rsidRDefault="002F518B">
      <w:pPr>
        <w:widowControl w:val="0"/>
        <w:spacing w:before="4" w:after="200"/>
        <w:ind w:right="217"/>
        <w:contextualSpacing w:val="0"/>
      </w:pPr>
      <w:r>
        <w:t>Review the table below to account for all the atoms and types of energy in your models.  Then answer the Check Yourself questions that follow.</w:t>
      </w:r>
    </w:p>
    <w:tbl>
      <w:tblPr>
        <w:tblStyle w:val="a1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2868C6">
        <w:trPr>
          <w:trHeight w:val="240"/>
          <w:jc w:val="center"/>
        </w:trPr>
        <w:tc>
          <w:tcPr>
            <w:tcW w:w="1680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040" w:type="dxa"/>
            <w:gridSpan w:val="3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MATTER</w:t>
            </w:r>
          </w:p>
        </w:tc>
        <w:tc>
          <w:tcPr>
            <w:tcW w:w="3360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ENERGY</w:t>
            </w:r>
          </w:p>
        </w:tc>
      </w:tr>
      <w:tr w:rsidR="002868C6">
        <w:trPr>
          <w:jc w:val="center"/>
        </w:trPr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6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# Carbon atoms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6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# Oxygen atoms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6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# Hydrogen atoms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6" w:rsidRDefault="002F518B" w:rsidP="00EE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 xml:space="preserve"># of </w:t>
            </w:r>
            <w:r w:rsidR="00EE2F75">
              <w:t>high energy bonds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6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Forms of energy?</w:t>
            </w:r>
          </w:p>
          <w:p w:rsidR="00A33C6B" w:rsidRDefault="00A3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7D44AF">
              <w:rPr>
                <w:sz w:val="18"/>
              </w:rPr>
              <w:t>(chemical/ mechanical, heat, light)</w:t>
            </w:r>
          </w:p>
        </w:tc>
      </w:tr>
      <w:tr w:rsidR="002868C6">
        <w:trPr>
          <w:trHeight w:val="220"/>
          <w:jc w:val="center"/>
        </w:trPr>
        <w:tc>
          <w:tcPr>
            <w:tcW w:w="10080" w:type="dxa"/>
            <w:gridSpan w:val="6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Reactants</w:t>
            </w:r>
          </w:p>
        </w:tc>
      </w:tr>
      <w:tr w:rsidR="002868C6">
        <w:trPr>
          <w:trHeight w:val="500"/>
          <w:jc w:val="center"/>
        </w:trPr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6B" w:rsidRPr="007D44AF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Glucose</w:t>
            </w:r>
            <w:r w:rsidR="00A33C6B">
              <w:t xml:space="preserve"> </w:t>
            </w:r>
            <w:r w:rsidR="007D44AF">
              <w:t>(C</w:t>
            </w:r>
            <w:r w:rsidR="007D44AF">
              <w:rPr>
                <w:vertAlign w:val="subscript"/>
              </w:rPr>
              <w:t>6</w:t>
            </w:r>
            <w:r w:rsidR="007D44AF">
              <w:t>H</w:t>
            </w:r>
            <w:r w:rsidR="007D44AF">
              <w:rPr>
                <w:vertAlign w:val="subscript"/>
              </w:rPr>
              <w:t>12</w:t>
            </w:r>
            <w:r w:rsidR="007D44AF">
              <w:t>O</w:t>
            </w:r>
            <w:r w:rsidR="007D44AF">
              <w:rPr>
                <w:vertAlign w:val="subscript"/>
              </w:rPr>
              <w:t>6</w:t>
            </w:r>
            <w:r w:rsidR="007D44AF">
              <w:t>)</w:t>
            </w:r>
          </w:p>
          <w:p w:rsidR="002868C6" w:rsidRDefault="00A3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 molecule)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2868C6">
        <w:trPr>
          <w:trHeight w:val="500"/>
          <w:jc w:val="center"/>
        </w:trPr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6B" w:rsidRPr="007D44AF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Oxygen</w:t>
            </w:r>
            <w:r w:rsidR="00A33C6B">
              <w:t xml:space="preserve"> </w:t>
            </w:r>
            <w:r w:rsidR="007D44AF">
              <w:t>(O</w:t>
            </w:r>
            <w:r w:rsidR="007D44AF">
              <w:rPr>
                <w:vertAlign w:val="subscript"/>
              </w:rPr>
              <w:t>2</w:t>
            </w:r>
            <w:r w:rsidR="007D44AF">
              <w:t>)</w:t>
            </w:r>
          </w:p>
          <w:p w:rsidR="002868C6" w:rsidRDefault="00A3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(6 molecules)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2868C6">
        <w:trPr>
          <w:trHeight w:val="500"/>
          <w:jc w:val="center"/>
        </w:trPr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6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</w:pPr>
            <w:r>
              <w:t>Total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2868C6">
        <w:trPr>
          <w:trHeight w:val="300"/>
          <w:jc w:val="center"/>
        </w:trPr>
        <w:tc>
          <w:tcPr>
            <w:tcW w:w="10080" w:type="dxa"/>
            <w:gridSpan w:val="6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Products</w:t>
            </w:r>
          </w:p>
        </w:tc>
      </w:tr>
      <w:tr w:rsidR="002868C6">
        <w:trPr>
          <w:trHeight w:val="500"/>
          <w:jc w:val="center"/>
        </w:trPr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6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Carbon Dioxide</w:t>
            </w:r>
          </w:p>
          <w:p w:rsidR="007D44AF" w:rsidRPr="007D44AF" w:rsidRDefault="007D4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(CO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A33C6B" w:rsidRDefault="00A3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(6 molecules)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2868C6">
        <w:trPr>
          <w:trHeight w:val="500"/>
          <w:jc w:val="center"/>
        </w:trPr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6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Water</w:t>
            </w:r>
          </w:p>
          <w:p w:rsidR="007D44AF" w:rsidRPr="007D44AF" w:rsidRDefault="007D4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(H</w:t>
            </w:r>
            <w:r>
              <w:rPr>
                <w:vertAlign w:val="subscript"/>
              </w:rPr>
              <w:t>2</w:t>
            </w:r>
            <w:r>
              <w:t>O)</w:t>
            </w:r>
          </w:p>
          <w:p w:rsidR="00A33C6B" w:rsidRDefault="00A3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(6 molecules)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2868C6">
        <w:trPr>
          <w:trHeight w:val="500"/>
          <w:jc w:val="center"/>
        </w:trPr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6" w:rsidRDefault="002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</w:pPr>
            <w:r>
              <w:t>Total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8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2868C6" w:rsidRDefault="002868C6">
      <w:pPr>
        <w:widowControl w:val="0"/>
        <w:spacing w:before="4" w:after="200"/>
        <w:ind w:right="217"/>
        <w:contextualSpacing w:val="0"/>
      </w:pPr>
    </w:p>
    <w:p w:rsidR="002868C6" w:rsidRDefault="002F518B">
      <w:pPr>
        <w:widowControl w:val="0"/>
        <w:spacing w:line="251" w:lineRule="auto"/>
        <w:contextualSpacing w:val="0"/>
        <w:rPr>
          <w:b/>
          <w:i/>
        </w:rPr>
      </w:pPr>
      <w:r>
        <w:rPr>
          <w:b/>
          <w:i/>
        </w:rPr>
        <w:t>Check Yourself!</w:t>
      </w:r>
    </w:p>
    <w:p w:rsidR="002868C6" w:rsidRDefault="002F518B">
      <w:pPr>
        <w:widowControl w:val="0"/>
        <w:numPr>
          <w:ilvl w:val="1"/>
          <w:numId w:val="2"/>
        </w:numPr>
        <w:tabs>
          <w:tab w:val="left" w:pos="941"/>
          <w:tab w:val="left" w:pos="3376"/>
        </w:tabs>
        <w:spacing w:before="80" w:after="500" w:line="242" w:lineRule="auto"/>
        <w:contextualSpacing w:val="0"/>
      </w:pPr>
      <w:r>
        <w:t xml:space="preserve">Did the number and type of atoms stay the same at the beginning and end of the chemical change?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68C6" w:rsidRDefault="002F518B">
      <w:pPr>
        <w:widowControl w:val="0"/>
        <w:numPr>
          <w:ilvl w:val="1"/>
          <w:numId w:val="2"/>
        </w:numPr>
        <w:tabs>
          <w:tab w:val="left" w:pos="941"/>
        </w:tabs>
        <w:spacing w:before="80" w:after="500" w:line="242" w:lineRule="auto"/>
        <w:contextualSpacing w:val="0"/>
      </w:pPr>
      <w:r>
        <w:t xml:space="preserve">Did the number of </w:t>
      </w:r>
      <w:r w:rsidR="00EE2F75">
        <w:t>high energy bonds</w:t>
      </w:r>
      <w:r>
        <w:t xml:space="preserve"> stay the same at the beginning and end of the chemical change? </w:t>
      </w:r>
      <w:r w:rsidR="00EE2F75">
        <w:t>_________________</w:t>
      </w:r>
    </w:p>
    <w:p w:rsidR="002868C6" w:rsidRDefault="002F518B">
      <w:pPr>
        <w:widowControl w:val="0"/>
        <w:numPr>
          <w:ilvl w:val="1"/>
          <w:numId w:val="2"/>
        </w:numPr>
        <w:tabs>
          <w:tab w:val="left" w:pos="941"/>
        </w:tabs>
        <w:spacing w:before="80" w:after="500" w:line="242" w:lineRule="auto"/>
        <w:contextualSpacing w:val="0"/>
      </w:pPr>
      <w:r>
        <w:t xml:space="preserve">Why do the numbers of atoms </w:t>
      </w:r>
      <w:r w:rsidR="00A33C6B">
        <w:t>have to stay the same?</w:t>
      </w:r>
      <w:r w:rsidR="00A33C6B">
        <w:rPr>
          <w:u w:val="single"/>
        </w:rPr>
        <w:tab/>
      </w:r>
      <w:r w:rsidR="00A33C6B">
        <w:rPr>
          <w:u w:val="single"/>
        </w:rPr>
        <w:tab/>
      </w:r>
      <w:r w:rsidR="00A33C6B">
        <w:rPr>
          <w:u w:val="single"/>
        </w:rPr>
        <w:tab/>
      </w:r>
      <w:r w:rsidR="00A33C6B">
        <w:rPr>
          <w:u w:val="single"/>
        </w:rPr>
        <w:tab/>
      </w:r>
      <w:r w:rsidR="00A33C6B">
        <w:rPr>
          <w:u w:val="single"/>
        </w:rPr>
        <w:tab/>
      </w:r>
      <w:r w:rsidR="00A33C6B">
        <w:rPr>
          <w:u w:val="single"/>
        </w:rPr>
        <w:tab/>
      </w:r>
    </w:p>
    <w:p w:rsidR="001B7573" w:rsidRPr="004B58D7" w:rsidRDefault="001B7573" w:rsidP="001B7573">
      <w:pPr>
        <w:widowControl w:val="0"/>
        <w:numPr>
          <w:ilvl w:val="0"/>
          <w:numId w:val="2"/>
        </w:numPr>
        <w:spacing w:before="4" w:after="200"/>
        <w:ind w:right="217"/>
        <w:contextualSpacing w:val="0"/>
        <w:rPr>
          <w:b/>
        </w:rPr>
      </w:pPr>
      <w:r>
        <w:t>The Law of Conservation of Energy says that energy is not created or destroyed. Carbon dioxide and water have only low-energy bonds (C-O and H-O), so what happens to the energy that was stored in the high energy bonds of C-C and C-H in the glucose molecule? ___________________________________________________________________</w:t>
      </w:r>
    </w:p>
    <w:p w:rsidR="002868C6" w:rsidRDefault="002F518B" w:rsidP="00A33C6B">
      <w:pPr>
        <w:widowControl w:val="0"/>
        <w:spacing w:before="5" w:line="240" w:lineRule="auto"/>
        <w:contextualSpacing w:val="0"/>
        <w:rPr>
          <w:sz w:val="13"/>
          <w:szCs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-660399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65567" y="4015936"/>
                          <a:ext cx="60858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C29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2pt;margin-top:0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-660399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56042" y="4263586"/>
                          <a:ext cx="6095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1122E" id="Straight Arrow Connector 1" o:spid="_x0000_s1026" type="#_x0000_t32" style="position:absolute;margin-left:-52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2868C6" w:rsidRDefault="002F518B">
      <w:pPr>
        <w:pStyle w:val="Heading1"/>
        <w:keepNext w:val="0"/>
        <w:keepLines w:val="0"/>
        <w:widowControl w:val="0"/>
        <w:tabs>
          <w:tab w:val="left" w:pos="581"/>
        </w:tabs>
        <w:spacing w:before="92" w:after="0" w:line="275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Writing the chemical equation</w:t>
      </w:r>
    </w:p>
    <w:p w:rsidR="002868C6" w:rsidRDefault="002F518B">
      <w:pPr>
        <w:widowControl w:val="0"/>
        <w:spacing w:line="242" w:lineRule="auto"/>
        <w:ind w:left="220"/>
        <w:contextualSpacing w:val="0"/>
      </w:pPr>
      <w:r>
        <w:t>Use the molecular formulas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, O</w:t>
      </w:r>
      <w:r>
        <w:rPr>
          <w:vertAlign w:val="subscript"/>
        </w:rPr>
        <w:t>2</w:t>
      </w:r>
      <w:r>
        <w:t>, CO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O) and the yield sign (</w:t>
      </w:r>
      <w:r>
        <w:rPr>
          <w:rFonts w:ascii="Noto Sans Symbols" w:eastAsia="Noto Sans Symbols" w:hAnsi="Noto Sans Symbols" w:cs="Noto Sans Symbols"/>
        </w:rPr>
        <w:t>→</w:t>
      </w:r>
      <w:r>
        <w:t>) to write a balanced chemical equation for the reaction:</w:t>
      </w:r>
    </w:p>
    <w:p w:rsidR="002868C6" w:rsidRDefault="002868C6">
      <w:pPr>
        <w:widowControl w:val="0"/>
        <w:spacing w:before="4" w:after="200"/>
        <w:ind w:right="217"/>
        <w:contextualSpacing w:val="0"/>
      </w:pPr>
    </w:p>
    <w:tbl>
      <w:tblPr>
        <w:tblStyle w:val="a2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868C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C6" w:rsidRDefault="0028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8808F8" w:rsidRDefault="0088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2868C6" w:rsidRDefault="002868C6" w:rsidP="002F518B">
      <w:pPr>
        <w:contextualSpacing w:val="0"/>
      </w:pPr>
    </w:p>
    <w:sectPr w:rsidR="002868C6" w:rsidSect="00C426CD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01B" w:rsidRDefault="002F518B">
      <w:pPr>
        <w:spacing w:line="240" w:lineRule="auto"/>
      </w:pPr>
      <w:r>
        <w:separator/>
      </w:r>
    </w:p>
  </w:endnote>
  <w:endnote w:type="continuationSeparator" w:id="0">
    <w:p w:rsidR="0093301B" w:rsidRDefault="002F5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me">
    <w:altName w:val="Calibri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C6" w:rsidRDefault="002F518B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01B" w:rsidRDefault="002F518B">
      <w:pPr>
        <w:spacing w:line="240" w:lineRule="auto"/>
      </w:pPr>
      <w:r>
        <w:separator/>
      </w:r>
    </w:p>
  </w:footnote>
  <w:footnote w:type="continuationSeparator" w:id="0">
    <w:p w:rsidR="0093301B" w:rsidRDefault="002F5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C6" w:rsidRDefault="002868C6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C6" w:rsidRDefault="002868C6">
    <w:pPr>
      <w:contextualSpacing w:val="0"/>
    </w:pPr>
  </w:p>
  <w:p w:rsidR="002868C6" w:rsidRDefault="002F518B">
    <w:pPr>
      <w:contextualSpacing w:val="0"/>
    </w:pPr>
    <w:r>
      <w:t>Name:  ______________________________________</w:t>
    </w:r>
    <w:proofErr w:type="gramStart"/>
    <w:r>
      <w:t>_  Date</w:t>
    </w:r>
    <w:proofErr w:type="gramEnd"/>
    <w:r>
      <w:t>:  ______________  Per: 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14E"/>
    <w:multiLevelType w:val="multilevel"/>
    <w:tmpl w:val="A1F6E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5A1B71"/>
    <w:multiLevelType w:val="hybridMultilevel"/>
    <w:tmpl w:val="2F30A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25EE"/>
    <w:multiLevelType w:val="multilevel"/>
    <w:tmpl w:val="C16E0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97612D"/>
    <w:multiLevelType w:val="multilevel"/>
    <w:tmpl w:val="9058104C"/>
    <w:lvl w:ilvl="0">
      <w:start w:val="1"/>
      <w:numFmt w:val="upperLetter"/>
      <w:lvlText w:val="%1."/>
      <w:lvlJc w:val="left"/>
      <w:pPr>
        <w:ind w:left="58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41" w:hanging="361"/>
      </w:pPr>
    </w:lvl>
    <w:lvl w:ilvl="2">
      <w:start w:val="1"/>
      <w:numFmt w:val="lowerLetter"/>
      <w:lvlText w:val="%3."/>
      <w:lvlJc w:val="left"/>
      <w:pPr>
        <w:ind w:left="1301" w:hanging="361"/>
      </w:pPr>
      <w:rPr>
        <w:rFonts w:ascii="Arial" w:eastAsia="Arial" w:hAnsi="Arial" w:cs="Arial"/>
        <w:sz w:val="22"/>
        <w:szCs w:val="22"/>
      </w:rPr>
    </w:lvl>
    <w:lvl w:ilvl="3">
      <w:numFmt w:val="bullet"/>
      <w:lvlText w:val="•"/>
      <w:lvlJc w:val="left"/>
      <w:pPr>
        <w:ind w:left="2362" w:hanging="361"/>
      </w:pPr>
    </w:lvl>
    <w:lvl w:ilvl="4">
      <w:numFmt w:val="bullet"/>
      <w:lvlText w:val="•"/>
      <w:lvlJc w:val="left"/>
      <w:pPr>
        <w:ind w:left="3425" w:hanging="361"/>
      </w:pPr>
    </w:lvl>
    <w:lvl w:ilvl="5">
      <w:numFmt w:val="bullet"/>
      <w:lvlText w:val="•"/>
      <w:lvlJc w:val="left"/>
      <w:pPr>
        <w:ind w:left="4487" w:hanging="361"/>
      </w:pPr>
    </w:lvl>
    <w:lvl w:ilvl="6">
      <w:numFmt w:val="bullet"/>
      <w:lvlText w:val="•"/>
      <w:lvlJc w:val="left"/>
      <w:pPr>
        <w:ind w:left="5550" w:hanging="361"/>
      </w:pPr>
    </w:lvl>
    <w:lvl w:ilvl="7">
      <w:numFmt w:val="bullet"/>
      <w:lvlText w:val="•"/>
      <w:lvlJc w:val="left"/>
      <w:pPr>
        <w:ind w:left="6612" w:hanging="361"/>
      </w:pPr>
    </w:lvl>
    <w:lvl w:ilvl="8">
      <w:numFmt w:val="bullet"/>
      <w:lvlText w:val="•"/>
      <w:lvlJc w:val="left"/>
      <w:pPr>
        <w:ind w:left="7675" w:hanging="361"/>
      </w:pPr>
    </w:lvl>
  </w:abstractNum>
  <w:abstractNum w:abstractNumId="4" w15:restartNumberingAfterBreak="0">
    <w:nsid w:val="54881A12"/>
    <w:multiLevelType w:val="multilevel"/>
    <w:tmpl w:val="CB145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C6"/>
    <w:rsid w:val="001B7573"/>
    <w:rsid w:val="002868C6"/>
    <w:rsid w:val="002F518B"/>
    <w:rsid w:val="00371770"/>
    <w:rsid w:val="004B58D7"/>
    <w:rsid w:val="004D0EB3"/>
    <w:rsid w:val="00683C6A"/>
    <w:rsid w:val="007232F2"/>
    <w:rsid w:val="007D44AF"/>
    <w:rsid w:val="008808F8"/>
    <w:rsid w:val="008B4CED"/>
    <w:rsid w:val="0093301B"/>
    <w:rsid w:val="00A309AC"/>
    <w:rsid w:val="00A33C6B"/>
    <w:rsid w:val="00AF1252"/>
    <w:rsid w:val="00C426CD"/>
    <w:rsid w:val="00EE2F75"/>
    <w:rsid w:val="00F1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156A1-3679-4ED3-8B8E-D1A6BF5A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F1252"/>
    <w:pPr>
      <w:ind w:left="720"/>
    </w:pPr>
  </w:style>
  <w:style w:type="table" w:styleId="TableGrid">
    <w:name w:val="Table Grid"/>
    <w:basedOn w:val="TableNormal"/>
    <w:uiPriority w:val="39"/>
    <w:rsid w:val="00C42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8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F8"/>
  </w:style>
  <w:style w:type="paragraph" w:styleId="Footer">
    <w:name w:val="footer"/>
    <w:basedOn w:val="Normal"/>
    <w:link w:val="FooterChar"/>
    <w:uiPriority w:val="99"/>
    <w:unhideWhenUsed/>
    <w:rsid w:val="008808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F8"/>
  </w:style>
  <w:style w:type="paragraph" w:styleId="BalloonText">
    <w:name w:val="Balloon Text"/>
    <w:basedOn w:val="Normal"/>
    <w:link w:val="BalloonTextChar"/>
    <w:uiPriority w:val="99"/>
    <w:semiHidden/>
    <w:unhideWhenUsed/>
    <w:rsid w:val="004D0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McGaffin, Rebecca A</dc:creator>
  <cp:lastModifiedBy>McGaffin, Rebecca A</cp:lastModifiedBy>
  <cp:revision>2</cp:revision>
  <cp:lastPrinted>2019-12-03T14:09:00Z</cp:lastPrinted>
  <dcterms:created xsi:type="dcterms:W3CDTF">2019-12-03T14:09:00Z</dcterms:created>
  <dcterms:modified xsi:type="dcterms:W3CDTF">2019-12-03T14:09:00Z</dcterms:modified>
</cp:coreProperties>
</file>